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 родителей на тему</w:t>
      </w: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«Семейные музыкальные головоломки»</w:t>
      </w: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E55DB" w:rsidRPr="008E55DB" w:rsidRDefault="008E55DB" w:rsidP="008E55D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8E55DB">
        <w:rPr>
          <w:rFonts w:ascii="Times New Roman" w:hAnsi="Times New Roman" w:cs="Times New Roman"/>
          <w:sz w:val="32"/>
          <w:szCs w:val="32"/>
        </w:rPr>
        <w:t>Музыкальные  руководители</w:t>
      </w:r>
    </w:p>
    <w:p w:rsidR="008E55DB" w:rsidRPr="008E55DB" w:rsidRDefault="008E55DB" w:rsidP="008E55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8E55DB">
        <w:rPr>
          <w:rFonts w:ascii="Times New Roman" w:hAnsi="Times New Roman" w:cs="Times New Roman"/>
          <w:sz w:val="32"/>
          <w:szCs w:val="32"/>
        </w:rPr>
        <w:t>Снегирёва О. В., Крылова Т.В.</w:t>
      </w:r>
    </w:p>
    <w:p w:rsidR="008E55DB" w:rsidRPr="008E55DB" w:rsidRDefault="008E55DB" w:rsidP="00244CC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74F2" w:rsidRPr="00A27661" w:rsidRDefault="00244CC4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7661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«Семейные музыкальные головоломки».</w:t>
      </w:r>
    </w:p>
    <w:p w:rsidR="00244CC4" w:rsidRDefault="00244CC4" w:rsidP="00244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CC4" w:rsidRDefault="00244CC4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дошкольном образовательном учреждении занятия по развитию музыкальности проходят по инновационной программе дошкольного образования «От рождения до школы» (Н.Е.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). У детей накапливается большой багаж знаний и впечатлений, которые они реализуют, импровизируя в свободной игровой деятельности.</w:t>
      </w:r>
    </w:p>
    <w:p w:rsidR="00244CC4" w:rsidRDefault="00244CC4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 из последних находок – семейные музыкальные кроссворды. </w:t>
      </w:r>
    </w:p>
    <w:p w:rsidR="00244CC4" w:rsidRDefault="00244CC4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Разгадывая головоломки, дети закрепляют знания, полученные в процессе выполнения музыкальных заданий, выполняя их вместе с родителями.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Отвечая на вопросы для взрослых, мамы и папы проверяют свою компетентность в области искусства и делают соответствующие выводы. А совместно проведённые за одним делом вечера объединяют и приносят больше пользы семье, чем,  к примеру, просмотр телевизора.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661" w:rsidRPr="00945129" w:rsidRDefault="00A27661" w:rsidP="00244CC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129">
        <w:rPr>
          <w:rFonts w:ascii="Times New Roman" w:hAnsi="Times New Roman" w:cs="Times New Roman"/>
          <w:i/>
          <w:sz w:val="28"/>
          <w:szCs w:val="28"/>
          <w:u w:val="single"/>
        </w:rPr>
        <w:t>КРОССВОРД  «СОЛНЫШКО».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661" w:rsidRPr="00945129" w:rsidRDefault="00A27661" w:rsidP="00244CC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5129">
        <w:rPr>
          <w:rFonts w:ascii="Times New Roman" w:hAnsi="Times New Roman" w:cs="Times New Roman"/>
          <w:sz w:val="28"/>
          <w:szCs w:val="28"/>
          <w:u w:val="single"/>
        </w:rPr>
        <w:t>Вопросы для взрослых.</w:t>
      </w:r>
    </w:p>
    <w:p w:rsidR="00A27661" w:rsidRDefault="00A27661" w:rsidP="00A27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1.Объявление, оповещающее о том, что все билеты на спектакль или концерт распроданы.</w:t>
      </w:r>
    </w:p>
    <w:p w:rsidR="00244CC4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2.Приём игры на музыкальных инструментах, дающий красочный, «скользящий» переход от звука к звуку.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3.Отрезок звукоряда от ноты «до» до ноты «си».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4.Перерыв между актами музыкального представления или отделения концерта.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Самый высокий по звучанию мужской певческий голос.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6.Опера А.С. Даргомыжского по одноимённой драме А.С. Пушкина.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7.Композитор, автор «Симфонии при свечах».</w:t>
      </w:r>
    </w:p>
    <w:p w:rsidR="00A27661" w:rsidRDefault="00A27661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Объёмное изображение человека, животного</w:t>
      </w:r>
      <w:r w:rsidR="00945129">
        <w:rPr>
          <w:rFonts w:ascii="Times New Roman" w:hAnsi="Times New Roman" w:cs="Times New Roman"/>
          <w:sz w:val="28"/>
          <w:szCs w:val="28"/>
        </w:rPr>
        <w:t>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129" w:rsidRP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5129">
        <w:rPr>
          <w:rFonts w:ascii="Times New Roman" w:hAnsi="Times New Roman" w:cs="Times New Roman"/>
          <w:sz w:val="28"/>
          <w:szCs w:val="28"/>
          <w:u w:val="single"/>
        </w:rPr>
        <w:t>Вопросы для детей.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9.Любимый праздник детей, атрибутами которого являются ёлка и подарки.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10.Песня, под которую укладывают спать ребёнка.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11.Бальный танец, во время которого пары плавно кружатся.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12.Русский танец из балета П.И. Чайковского «Щелкунчик».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13.Автор, создатель музыкальных произведений.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14.Знаки, при помощи которых записывают музыкальное произведение.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15.Музыкальное произведение, предваряющее оперу, балет.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16.Ударный инструмент на подставке, похожий на котёл с натянутой поверх него кожей.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17.Старинный музыкальный инструмент бродячих музыкантов, внешне похожий на ящик, издающий звуки при помощи вращения ручки.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129" w:rsidRP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5129">
        <w:rPr>
          <w:rFonts w:ascii="Times New Roman" w:hAnsi="Times New Roman" w:cs="Times New Roman"/>
          <w:sz w:val="28"/>
          <w:szCs w:val="28"/>
          <w:u w:val="single"/>
        </w:rPr>
        <w:t>Ответы.</w:t>
      </w:r>
    </w:p>
    <w:p w:rsidR="00945129" w:rsidRDefault="00945129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1.Аншлаг 2.Глиссандо  3.Октава  4.Антракт 5.Тенор  6.Русалка  7.Гайдн  8.Скульптура  9.Новый год  10.Колыбельная  11.Вальс  12.Трепак  13.Композитор  14.Ноты  15.Увертюра 16.Литавры  17.Шарманка.</w:t>
      </w:r>
    </w:p>
    <w:p w:rsidR="0031305D" w:rsidRDefault="0031305D" w:rsidP="00244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05D" w:rsidRPr="00244CC4" w:rsidRDefault="0031305D" w:rsidP="00244C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8000" cy="9481579"/>
            <wp:effectExtent l="0" t="0" r="0" b="5715"/>
            <wp:docPr id="1" name="Рисунок 1" descr="C:\Users\1\Desktop\20201102_09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1102_095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03" cy="947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C4" w:rsidRPr="00244CC4" w:rsidRDefault="00244C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4CC4" w:rsidRPr="0024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4588"/>
    <w:multiLevelType w:val="hybridMultilevel"/>
    <w:tmpl w:val="273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7C"/>
    <w:rsid w:val="00011F7C"/>
    <w:rsid w:val="00244CC4"/>
    <w:rsid w:val="0031305D"/>
    <w:rsid w:val="008E55DB"/>
    <w:rsid w:val="00945129"/>
    <w:rsid w:val="00A27661"/>
    <w:rsid w:val="00A3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2020-11-02T06:35:00Z</dcterms:created>
  <dcterms:modified xsi:type="dcterms:W3CDTF">2020-11-02T07:41:00Z</dcterms:modified>
</cp:coreProperties>
</file>