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2F" w:rsidRDefault="0057472F" w:rsidP="0057472F">
      <w:pPr>
        <w:pStyle w:val="a5"/>
        <w:ind w:left="495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3               </w:t>
      </w:r>
    </w:p>
    <w:p w:rsidR="0057472F" w:rsidRDefault="0057472F" w:rsidP="0057472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Правилам   приема на обучение по образовательным </w:t>
      </w:r>
    </w:p>
    <w:p w:rsidR="0057472F" w:rsidRDefault="0057472F" w:rsidP="0057472F">
      <w:pPr>
        <w:pStyle w:val="a5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программам  дошкольного образования</w:t>
      </w:r>
    </w:p>
    <w:p w:rsidR="0057472F" w:rsidRDefault="0057472F" w:rsidP="0057472F">
      <w:pPr>
        <w:pStyle w:val="a5"/>
        <w:rPr>
          <w:rFonts w:ascii="Times New Roman" w:hAnsi="Times New Roman"/>
          <w:b/>
          <w:sz w:val="24"/>
          <w:szCs w:val="24"/>
        </w:rPr>
      </w:pPr>
    </w:p>
    <w:p w:rsidR="0057472F" w:rsidRDefault="0057472F" w:rsidP="0057472F">
      <w:pPr>
        <w:pStyle w:val="a5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57472F" w:rsidRDefault="0057472F" w:rsidP="0057472F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57472F" w:rsidRDefault="0057472F" w:rsidP="0057472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"____" ______________ 20____ г.</w:t>
      </w:r>
    </w:p>
    <w:p w:rsidR="0057472F" w:rsidRDefault="0057472F" w:rsidP="0057472F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57472F" w:rsidRDefault="0057472F" w:rsidP="0057472F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центр развития ребенка – детский сад №34 города Кропоткин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Кавказский район (далее – МАДОУ) осуществляющее   образовательную   деятельность   на основании лицензии от № 08909 от 8 февраля 2019 года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(срок действия – бессрочно),</w:t>
      </w:r>
      <w:r>
        <w:rPr>
          <w:rFonts w:ascii="Times New Roman" w:hAnsi="Times New Roman"/>
          <w:sz w:val="24"/>
          <w:szCs w:val="24"/>
          <w:lang w:eastAsia="ru-RU"/>
        </w:rPr>
        <w:t> выданной Министерством образования, науки и молодежной политики Краснодарского края, именуемое в дальнейшем "Исполнитель", в лице заведующего   Кулешовой Ольги Николаевны, действующего на основании устава МАДОУ, утвержденный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Кавказский район № 1247 от 24 сентября 2020 и ______________________________________________</w:t>
      </w:r>
    </w:p>
    <w:p w:rsidR="0057472F" w:rsidRDefault="0057472F" w:rsidP="0057472F">
      <w:pPr>
        <w:pStyle w:val="a5"/>
        <w:ind w:left="708" w:firstLine="708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            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(фамилия, имя, отчество) 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472F" w:rsidRDefault="0057472F" w:rsidP="0057472F">
      <w:pPr>
        <w:pStyle w:val="a5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t>(наименование и реквизиты документа, удостоверяющего полномочия Заказчика)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несовершеннолетнего_______________________________________________</w:t>
      </w:r>
    </w:p>
    <w:p w:rsidR="0057472F" w:rsidRDefault="0057472F" w:rsidP="0057472F">
      <w:pPr>
        <w:pStyle w:val="a5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),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адресу:_______________________________________________________</w:t>
      </w:r>
    </w:p>
    <w:p w:rsidR="0057472F" w:rsidRDefault="0057472F" w:rsidP="0057472F">
      <w:pPr>
        <w:pStyle w:val="a5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(адрес места жительства ребёнка с указанием индекса)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57472F" w:rsidRDefault="0057472F" w:rsidP="0057472F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МАДОУ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МАДОУ,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обучения: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Основная образовательная программа дошкольного образования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МАДОУ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10,5 </w:t>
      </w:r>
      <w:r>
        <w:rPr>
          <w:rFonts w:ascii="Times New Roman" w:hAnsi="Times New Roman"/>
          <w:sz w:val="24"/>
          <w:szCs w:val="24"/>
          <w:lang w:eastAsia="ru-RU"/>
        </w:rPr>
        <w:t>часов.</w:t>
      </w:r>
    </w:p>
    <w:p w:rsidR="0057472F" w:rsidRDefault="0057472F" w:rsidP="005747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</w:p>
    <w:p w:rsidR="0057472F" w:rsidRDefault="0057472F" w:rsidP="005747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«____________________________»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____ </w:t>
      </w:r>
      <w:r>
        <w:rPr>
          <w:rFonts w:ascii="Times New Roman" w:hAnsi="Times New Roman"/>
          <w:sz w:val="24"/>
          <w:szCs w:val="24"/>
        </w:rPr>
        <w:t xml:space="preserve">направленности. </w:t>
      </w:r>
    </w:p>
    <w:p w:rsidR="0057472F" w:rsidRDefault="0057472F" w:rsidP="005747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</w:t>
      </w:r>
      <w:r>
        <w:rPr>
          <w:rFonts w:ascii="Times New Roman" w:hAnsi="Times New Roman"/>
        </w:rPr>
        <w:t xml:space="preserve">общеразвивающей / компенсирующей) </w:t>
      </w:r>
    </w:p>
    <w:p w:rsidR="0057472F" w:rsidRDefault="0057472F" w:rsidP="0057472F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57472F" w:rsidRDefault="0057472F" w:rsidP="005747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 xml:space="preserve">Порядком оказания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57472F" w:rsidRDefault="0057472F" w:rsidP="0057472F">
      <w:pPr>
        <w:pStyle w:val="a5"/>
        <w:rPr>
          <w:b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МАДОУ 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57472F" w:rsidRDefault="0057472F" w:rsidP="005747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МАДОУ.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МАДОУ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МАДОУ,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 </w:t>
      </w:r>
      <w:hyperlink r:id="rId4" w:anchor="Par74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2.2.4. Выбирать виды дополнительных образовательных услуг, в том числе,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оказываемых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Исполнителем Воспитаннику за рамками образовательной деятельности на возмездной основе.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2.2.5.Находиться с Воспитанником в МАДОУ в период его адаптации в течение _______________________ ______________________________________________________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 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(продолжительность пребывания Заказчика в МАДОУ)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2.2.6.Принимать участие в организации и проведении совместных мероприятий с Воспитанниками в МАДОУ (утренники, развлечения, физкультурные праздники, досуги, дни здоровья и др.).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2.2.7.Принимать участие в деятельности коллегиальных органов управления, предусмотренных уставом МАДОУ.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2.2.8.Получать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2.2.9.Ходатайствовать перед Исполнителем об отсрочке платежей за присмотр и уход за Воспитанником в МАДОУ, за платные дополнительные образовательные услуги не позднее, чем за 3 дня до установленных сроков оплаты.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2.2.10.Предоставить с момента поступления Воспитанника в МАДОУ документы для получения компенсации части родительской платы за присмотр и уход в МАДОУ на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первого ребенка в семье в размере 20%,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второго ребенка в семье в размере 50%,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третьего ребенка в семье в размере 70%</w:t>
      </w:r>
      <w:r>
        <w:rPr>
          <w:rFonts w:ascii="Times New Roman" w:hAnsi="Times New Roman"/>
          <w:sz w:val="24"/>
          <w:szCs w:val="24"/>
          <w:lang w:eastAsia="ru-RU"/>
        </w:rPr>
        <w:t xml:space="preserve">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57472F" w:rsidRDefault="0057472F" w:rsidP="0057472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hyperlink r:id="rId5" w:anchor="Par74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предусмотрены </w:t>
      </w:r>
      <w:r>
        <w:rPr>
          <w:rFonts w:ascii="Times New Roman" w:hAnsi="Times New Roman"/>
        </w:rP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2.3.5.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proofErr w:type="gramEnd"/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2.3.8. Обучать Воспитанника по образовательной программе, предусмотренной            </w:t>
      </w:r>
      <w:hyperlink r:id="rId6" w:anchor="Par78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7472F" w:rsidTr="005747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57472F" w:rsidTr="005747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57472F" w:rsidTr="005747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57472F" w:rsidTr="005747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57472F" w:rsidTr="005747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2.3.12.Уведомить Заказчика в течение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7" w:anchor="Par74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2.3.14.Давать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МАДОУ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предусмотренные уставом МАДОУ и порядком приёма на обучение по образовательным программам.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МАДОУ согласно правилам внутреннего распорядка Исполнителя.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МАДОУ или его болезни.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МАДОУ Воспитанником в период заболевания.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2.4.7.Представлять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МАДОУ,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 (далее – </w:t>
      </w:r>
      <w:proofErr w:type="gramEnd"/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 для детей в возрасте </w:t>
      </w:r>
      <w:r>
        <w:rPr>
          <w:rFonts w:ascii="Times New Roman" w:hAnsi="Times New Roman"/>
          <w:sz w:val="24"/>
          <w:szCs w:val="24"/>
          <w:u w:val="single"/>
        </w:rPr>
        <w:t>от 2 - 3 лет - 75,00 руб. за один день посещения;</w:t>
      </w:r>
      <w:proofErr w:type="gramEnd"/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в возрасте </w:t>
      </w:r>
      <w:r>
        <w:rPr>
          <w:rFonts w:ascii="Times New Roman" w:hAnsi="Times New Roman"/>
          <w:sz w:val="24"/>
          <w:szCs w:val="24"/>
          <w:u w:val="single"/>
        </w:rPr>
        <w:t>от 3-8 лет – 85,00 руб. за один день посещения.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3.2.За присмотр и уход за детьми в МАДОУ родителям (законным представителям) устанавливаются следующие льготы: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3.2.1.Для родителей, </w:t>
      </w:r>
      <w:r>
        <w:rPr>
          <w:rFonts w:ascii="Times New Roman" w:hAnsi="Times New Roman"/>
          <w:sz w:val="24"/>
          <w:szCs w:val="24"/>
          <w:u w:val="single"/>
        </w:rPr>
        <w:t>имеющих 3-х и более несовершеннолетних детей в размере 50%</w:t>
      </w:r>
      <w:r>
        <w:rPr>
          <w:rFonts w:ascii="Times New Roman" w:hAnsi="Times New Roman"/>
          <w:sz w:val="24"/>
          <w:szCs w:val="24"/>
        </w:rPr>
        <w:t xml:space="preserve"> от установленного размера оплаты за присмотр и уход за детьми в МАДОУ.</w:t>
      </w:r>
    </w:p>
    <w:p w:rsidR="0057472F" w:rsidRDefault="0057472F" w:rsidP="005747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 от родительской платы за присмотр и уход за детьми,</w:t>
      </w:r>
      <w:proofErr w:type="gramEnd"/>
    </w:p>
    <w:p w:rsidR="0057472F" w:rsidRDefault="0057472F" w:rsidP="005747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осваивающими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образовательные программы дошкольного образования следующие категории граждан:</w:t>
      </w:r>
    </w:p>
    <w:p w:rsidR="0057472F" w:rsidRDefault="0057472F" w:rsidP="005747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родители (законные представители) детей — инвалидов;</w:t>
      </w:r>
    </w:p>
    <w:p w:rsidR="0057472F" w:rsidRDefault="0057472F" w:rsidP="005747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57472F" w:rsidRDefault="0057472F" w:rsidP="005747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3.7.Оплата производится в срок до 10 числа следующего месяца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7472F" w:rsidRDefault="0057472F" w:rsidP="0057472F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</w:t>
      </w:r>
      <w:proofErr w:type="gramStart"/>
      <w:r>
        <w:rPr>
          <w:rFonts w:ascii="Times New Roman" w:hAnsi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 исполнение обязательств по договору, порядок разрешения споров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7472F" w:rsidRDefault="0057472F" w:rsidP="0057472F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МАДОУ.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7.3. Стороны обязуются письменно извещать друг друга о смене реквизитов, адресов и иных существенных изменениях.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7472F" w:rsidRDefault="0057472F" w:rsidP="0057472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57472F" w:rsidRDefault="0057472F" w:rsidP="0057472F">
      <w:pPr>
        <w:pStyle w:val="a5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p w:rsidR="0057472F" w:rsidRDefault="0057472F" w:rsidP="0057472F">
      <w:pPr>
        <w:pStyle w:val="a5"/>
        <w:rPr>
          <w:rFonts w:ascii="Times New Roman" w:hAnsi="Times New Roman"/>
          <w:b/>
          <w:lang w:eastAsia="ru-RU"/>
        </w:rPr>
      </w:pPr>
    </w:p>
    <w:tbl>
      <w:tblPr>
        <w:tblW w:w="9606" w:type="dxa"/>
        <w:tblLook w:val="04A0"/>
      </w:tblPr>
      <w:tblGrid>
        <w:gridCol w:w="4786"/>
        <w:gridCol w:w="425"/>
        <w:gridCol w:w="4395"/>
      </w:tblGrid>
      <w:tr w:rsidR="0057472F" w:rsidTr="0057472F">
        <w:trPr>
          <w:trHeight w:val="5815"/>
        </w:trPr>
        <w:tc>
          <w:tcPr>
            <w:tcW w:w="4786" w:type="dxa"/>
          </w:tcPr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</w:t>
            </w:r>
          </w:p>
          <w:p w:rsidR="0057472F" w:rsidRDefault="0057472F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образовательное учреждение центр развития ребенка – детский сад №34</w:t>
            </w:r>
          </w:p>
          <w:p w:rsidR="0057472F" w:rsidRDefault="0057472F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(МАДОУ ЦРР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/с №34)</w:t>
            </w:r>
          </w:p>
          <w:p w:rsidR="0057472F" w:rsidRDefault="0057472F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352380, РФ, Краснодарский край, Кавказский район, г. Кропоткин, </w:t>
            </w:r>
          </w:p>
          <w:p w:rsidR="0057472F" w:rsidRDefault="0057472F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Гоголя, дом 193</w:t>
            </w:r>
          </w:p>
          <w:p w:rsidR="0057472F" w:rsidRDefault="0057472F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тел.8(86138)7-11-93</w:t>
            </w:r>
          </w:p>
          <w:p w:rsidR="0057472F" w:rsidRDefault="0057472F">
            <w:pPr>
              <w:pStyle w:val="a5"/>
              <w:spacing w:line="25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сайт: </w:t>
            </w:r>
            <w:r>
              <w:rPr>
                <w:rFonts w:ascii="Times New Roman" w:hAnsi="Times New Roman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u w:val="single"/>
              </w:rPr>
              <w:t>://</w:t>
            </w:r>
            <w:proofErr w:type="spellStart"/>
            <w:r>
              <w:rPr>
                <w:rFonts w:ascii="Times New Roman" w:hAnsi="Times New Roman"/>
                <w:u w:val="single"/>
                <w:lang w:val="en-US"/>
              </w:rPr>
              <w:t>ds</w:t>
            </w:r>
            <w:proofErr w:type="spellEnd"/>
            <w:r>
              <w:rPr>
                <w:rFonts w:ascii="Times New Roman" w:hAnsi="Times New Roman"/>
                <w:u w:val="single"/>
              </w:rPr>
              <w:t>34.</w:t>
            </w:r>
            <w:proofErr w:type="spellStart"/>
            <w:r>
              <w:rPr>
                <w:rFonts w:ascii="Times New Roman" w:hAnsi="Times New Roman"/>
                <w:u w:val="single"/>
                <w:lang w:val="en-US"/>
              </w:rPr>
              <w:t>uokvz</w:t>
            </w:r>
            <w:proofErr w:type="spellEnd"/>
            <w:r>
              <w:rPr>
                <w:rFonts w:ascii="Times New Roman" w:hAnsi="Times New Roman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  <w:p w:rsidR="0057472F" w:rsidRDefault="0057472F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madou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ds</w:t>
            </w:r>
            <w:proofErr w:type="spellEnd"/>
            <w:r>
              <w:rPr>
                <w:rFonts w:ascii="Times New Roman" w:hAnsi="Times New Roman"/>
              </w:rPr>
              <w:t>34@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7472F" w:rsidRDefault="0057472F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ИНН/КПП2364017678/236401001</w:t>
            </w:r>
          </w:p>
          <w:p w:rsidR="0057472F" w:rsidRDefault="0057472F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ОГРН1182375119376</w:t>
            </w:r>
          </w:p>
          <w:p w:rsidR="0057472F" w:rsidRDefault="0057472F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БИК040349001</w:t>
            </w:r>
          </w:p>
          <w:p w:rsidR="0057472F" w:rsidRDefault="0057472F">
            <w:pPr>
              <w:pStyle w:val="a5"/>
              <w:spacing w:line="256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/с40701810003493000256</w:t>
            </w:r>
          </w:p>
          <w:p w:rsidR="0057472F" w:rsidRDefault="0057472F">
            <w:pPr>
              <w:pStyle w:val="a5"/>
              <w:spacing w:line="25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Южное</w:t>
            </w:r>
            <w:proofErr w:type="gramEnd"/>
            <w:r>
              <w:rPr>
                <w:rFonts w:ascii="Times New Roman" w:hAnsi="Times New Roman"/>
              </w:rPr>
              <w:t xml:space="preserve"> ГУ Банка России</w:t>
            </w:r>
          </w:p>
          <w:p w:rsidR="0057472F" w:rsidRDefault="0057472F">
            <w:pPr>
              <w:pStyle w:val="a5"/>
              <w:spacing w:line="256" w:lineRule="auto"/>
              <w:rPr>
                <w:rFonts w:ascii="Times New Roman" w:hAnsi="Times New Roman"/>
              </w:rPr>
            </w:pPr>
          </w:p>
          <w:p w:rsidR="0057472F" w:rsidRDefault="0057472F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   ___________    О.Н. Кулешова</w:t>
            </w:r>
          </w:p>
          <w:p w:rsidR="0057472F" w:rsidRDefault="0057472F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(подпись)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4395" w:type="dxa"/>
          </w:tcPr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>______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 xml:space="preserve">_________________________  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серия_______ № ___________________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выдан ____________________________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кем ______________________________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место жительства __________________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контактный телефон: 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</w:t>
            </w:r>
          </w:p>
          <w:p w:rsidR="0057472F" w:rsidRDefault="0057472F">
            <w:pPr>
              <w:pStyle w:val="a5"/>
              <w:spacing w:line="256" w:lineRule="auto"/>
              <w:rPr>
                <w:rFonts w:ascii="Times New Roman" w:hAnsi="Times New Roman"/>
              </w:rPr>
            </w:pPr>
          </w:p>
          <w:p w:rsidR="0057472F" w:rsidRDefault="0057472F">
            <w:pPr>
              <w:pStyle w:val="a5"/>
              <w:spacing w:line="256" w:lineRule="auto"/>
            </w:pPr>
            <w:r>
              <w:rPr>
                <w:rFonts w:ascii="Times New Roman" w:hAnsi="Times New Roman"/>
              </w:rPr>
              <w:t xml:space="preserve">Заказчик </w:t>
            </w:r>
            <w:r>
              <w:t>_____________/____________________/</w:t>
            </w:r>
          </w:p>
          <w:p w:rsidR="0057472F" w:rsidRDefault="0057472F">
            <w:pPr>
              <w:pStyle w:val="a5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(подпись)         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(расшифровка подписи)</w:t>
            </w:r>
          </w:p>
          <w:p w:rsidR="0057472F" w:rsidRDefault="0057472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57472F" w:rsidRDefault="0057472F" w:rsidP="0057472F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57472F" w:rsidRDefault="0057472F" w:rsidP="0057472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57472F" w:rsidRDefault="0057472F" w:rsidP="0057472F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57472F" w:rsidRDefault="0057472F" w:rsidP="0057472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«_____» ____________20___г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одпись: ______________/____________________/</w:t>
      </w:r>
    </w:p>
    <w:p w:rsidR="0057472F" w:rsidRDefault="0057472F" w:rsidP="005747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(расшифровка подписи)</w:t>
      </w:r>
    </w:p>
    <w:p w:rsidR="0057472F" w:rsidRDefault="0057472F" w:rsidP="0057472F"/>
    <w:p w:rsidR="00ED0892" w:rsidRDefault="00ED0892"/>
    <w:sectPr w:rsidR="00ED0892" w:rsidSect="00E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2F"/>
    <w:rsid w:val="002375B8"/>
    <w:rsid w:val="0057472F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472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7472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747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2900</Words>
  <Characters>16532</Characters>
  <Application>Microsoft Office Word</Application>
  <DocSecurity>0</DocSecurity>
  <Lines>137</Lines>
  <Paragraphs>38</Paragraphs>
  <ScaleCrop>false</ScaleCrop>
  <Company>НДОУ Детский сад 94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2022-03-17T11:47:00Z</dcterms:created>
  <dcterms:modified xsi:type="dcterms:W3CDTF">2022-03-17T11:47:00Z</dcterms:modified>
</cp:coreProperties>
</file>