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7E" w:rsidRDefault="001E287E" w:rsidP="001E287E">
      <w:pPr>
        <w:pStyle w:val="a3"/>
        <w:shd w:val="clear" w:color="auto" w:fill="FFFFFF"/>
        <w:spacing w:before="0" w:beforeAutospacing="0" w:after="0" w:afterAutospacing="0"/>
        <w:jc w:val="both"/>
        <w:rPr>
          <w:color w:val="1E2022"/>
          <w:sz w:val="36"/>
          <w:szCs w:val="36"/>
          <w:shd w:val="clear" w:color="auto" w:fill="FFFFFF"/>
        </w:rPr>
      </w:pPr>
      <w:r w:rsidRPr="001E287E">
        <w:rPr>
          <w:color w:val="1E2022"/>
          <w:sz w:val="36"/>
          <w:szCs w:val="36"/>
          <w:shd w:val="clear" w:color="auto" w:fill="FFFFFF"/>
        </w:rPr>
        <w:t>Особенности проявления тревожности у детей дошкольного возраста</w:t>
      </w:r>
      <w:r>
        <w:rPr>
          <w:color w:val="1E2022"/>
          <w:sz w:val="36"/>
          <w:szCs w:val="36"/>
          <w:shd w:val="clear" w:color="auto" w:fill="FFFFFF"/>
        </w:rPr>
        <w:t>.</w:t>
      </w:r>
    </w:p>
    <w:p w:rsidR="001E287E" w:rsidRDefault="001E287E" w:rsidP="001E287E">
      <w:pPr>
        <w:pStyle w:val="a3"/>
        <w:shd w:val="clear" w:color="auto" w:fill="FFFFFF"/>
        <w:spacing w:before="0" w:beforeAutospacing="0" w:after="0" w:afterAutospacing="0"/>
        <w:jc w:val="both"/>
        <w:rPr>
          <w:color w:val="1E2022"/>
          <w:sz w:val="36"/>
          <w:szCs w:val="36"/>
          <w:shd w:val="clear" w:color="auto" w:fill="FFFFFF"/>
        </w:rPr>
      </w:pPr>
    </w:p>
    <w:p w:rsidR="001E287E" w:rsidRDefault="001E287E" w:rsidP="00150A31">
      <w:pPr>
        <w:pStyle w:val="a3"/>
        <w:shd w:val="clear" w:color="auto" w:fill="FFFFFF"/>
        <w:spacing w:before="0" w:beforeAutospacing="0" w:after="0" w:afterAutospacing="0"/>
        <w:jc w:val="right"/>
        <w:rPr>
          <w:color w:val="1E2022"/>
          <w:shd w:val="clear" w:color="auto" w:fill="FFFFFF"/>
        </w:rPr>
      </w:pPr>
      <w:r>
        <w:rPr>
          <w:color w:val="1E2022"/>
          <w:shd w:val="clear" w:color="auto" w:fill="FFFFFF"/>
        </w:rPr>
        <w:t xml:space="preserve">Подготовил педагог- психолог </w:t>
      </w:r>
    </w:p>
    <w:p w:rsidR="001E287E" w:rsidRDefault="001E287E" w:rsidP="00150A31">
      <w:pPr>
        <w:pStyle w:val="a3"/>
        <w:shd w:val="clear" w:color="auto" w:fill="FFFFFF"/>
        <w:spacing w:before="0" w:beforeAutospacing="0" w:after="0" w:afterAutospacing="0"/>
        <w:jc w:val="right"/>
        <w:rPr>
          <w:color w:val="1E2022"/>
          <w:shd w:val="clear" w:color="auto" w:fill="FFFFFF"/>
        </w:rPr>
      </w:pPr>
      <w:proofErr w:type="spellStart"/>
      <w:r>
        <w:rPr>
          <w:color w:val="1E2022"/>
          <w:shd w:val="clear" w:color="auto" w:fill="FFFFFF"/>
        </w:rPr>
        <w:t>Залозецкая</w:t>
      </w:r>
      <w:proofErr w:type="spellEnd"/>
      <w:r>
        <w:rPr>
          <w:color w:val="1E2022"/>
          <w:shd w:val="clear" w:color="auto" w:fill="FFFFFF"/>
        </w:rPr>
        <w:t xml:space="preserve"> И.Г.</w:t>
      </w:r>
    </w:p>
    <w:p w:rsidR="00150A31" w:rsidRDefault="00150A31" w:rsidP="001E287E">
      <w:pPr>
        <w:pStyle w:val="a3"/>
        <w:shd w:val="clear" w:color="auto" w:fill="FFFFFF"/>
        <w:spacing w:before="0" w:beforeAutospacing="0" w:after="0" w:afterAutospacing="0"/>
        <w:jc w:val="both"/>
        <w:rPr>
          <w:color w:val="1E2022"/>
          <w:shd w:val="clear" w:color="auto" w:fill="FFFFFF"/>
        </w:rPr>
      </w:pPr>
    </w:p>
    <w:p w:rsidR="00150A31" w:rsidRDefault="00150A31" w:rsidP="001E287E">
      <w:pPr>
        <w:pStyle w:val="a3"/>
        <w:shd w:val="clear" w:color="auto" w:fill="FFFFFF"/>
        <w:spacing w:before="0" w:beforeAutospacing="0" w:after="0" w:afterAutospacing="0"/>
        <w:jc w:val="both"/>
        <w:rPr>
          <w:color w:val="1E2022"/>
          <w:shd w:val="clear" w:color="auto" w:fill="FFFFFF"/>
        </w:rPr>
      </w:pPr>
    </w:p>
    <w:p w:rsidR="001E287E" w:rsidRPr="00A66FFC" w:rsidRDefault="00A66FFC" w:rsidP="001E287E">
      <w:pPr>
        <w:pStyle w:val="a3"/>
        <w:shd w:val="clear" w:color="auto" w:fill="FFFFFF"/>
        <w:spacing w:before="0" w:beforeAutospacing="0" w:after="0" w:afterAutospacing="0"/>
        <w:jc w:val="both"/>
        <w:rPr>
          <w:color w:val="1E2022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15pt;margin-top:.05pt;width:167.4pt;height:111pt;z-index:251666432">
            <v:imagedata r:id="rId4" o:title="images"/>
            <w10:wrap type="square"/>
          </v:shape>
        </w:pict>
      </w:r>
      <w:r w:rsidR="001E287E" w:rsidRPr="001E287E">
        <w:t>В.В. Гафаров определяет детство как период наибольшей чувствительности к различным неблагоприятным факторам вследствие прочности первичных впечатлений и низкой сопротивляемости нервной системы ребенка. Ф.Б. Березин отмечает, что воздействие этих факторов на организм человека и его последствия в значительной степени опосредуется тревожными переживаниями. Особый интерес в связи с этим вызывают научные исследования, посвященные изучению проблемы тревожности в качестве устойчивого свойства личности к восприятию широкого круга обстоятельств, как содержащих угрозу и реагированию на них состоянием тревоги, интенсивность которой не соответствует объективной опасности.</w:t>
      </w:r>
    </w:p>
    <w:p w:rsidR="001E287E" w:rsidRPr="001E287E" w:rsidRDefault="001E287E" w:rsidP="001E287E">
      <w:pPr>
        <w:pStyle w:val="a3"/>
        <w:shd w:val="clear" w:color="auto" w:fill="FFFFFF"/>
        <w:spacing w:before="0" w:beforeAutospacing="0"/>
        <w:ind w:firstLine="708"/>
        <w:jc w:val="both"/>
      </w:pPr>
      <w:r w:rsidRPr="001E287E">
        <w:t xml:space="preserve">Все, что характерно для тревожных взрослых, можно отнести и к тревожным детям. Обычно это очень неуверенные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</w:t>
      </w:r>
      <w:proofErr w:type="gramStart"/>
      <w:r w:rsidRPr="001E287E">
        <w:t>не обращать на себя внимание</w:t>
      </w:r>
      <w:proofErr w:type="gramEnd"/>
      <w:r w:rsidRPr="001E287E">
        <w:t xml:space="preserve"> окружающих, ведут себя примерно и дома, и в школе, стараются точно выполнять требования родителей и воспитателей – не нарушают дисциплину, убирают за собой игрушки. Таких детей называют скромными, застенчивыми. Однако их примерность, аккуратность, дисциплинированность носят защитный характер – ребенок делает все, чтобы избежать неудачи.</w:t>
      </w:r>
    </w:p>
    <w:p w:rsidR="001E287E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>Тревожные дети отличаются частыми проявлениями беспокойства и тревоги, а также большим количеством страхов, причем страхи и тревога возникают в тех ситуациях, в которых ребенку, казалось бы, ничего не грозит. Они отличаются особой чувствительностью. Так, ребенок может тревожиться: пока он в саду, вдруг с мамой что-нибудь случится.</w:t>
      </w:r>
    </w:p>
    <w:p w:rsidR="001E287E" w:rsidRPr="001E287E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>Так как тревожные дети нередко характеризуются низкой самооценкой, у них возникает ожидание неблагополучия со стороны окружающих. Это характерно для тех детей, чьи родители ставят перед ними непосильные задачи, требуя того, что дети выполнить не в состоянии, причем в случае неудачи их, как правило, наказывают.</w:t>
      </w:r>
    </w:p>
    <w:p w:rsidR="001E287E" w:rsidRPr="001E287E" w:rsidRDefault="001E287E" w:rsidP="00150A31">
      <w:pPr>
        <w:pStyle w:val="a3"/>
        <w:shd w:val="clear" w:color="auto" w:fill="FFFFFF"/>
        <w:spacing w:before="0" w:beforeAutospacing="0"/>
        <w:jc w:val="both"/>
      </w:pPr>
      <w:r w:rsidRPr="001E287E">
        <w:t>Тревожные дети очень чувствительны к своим неудачам, остро реагируют на них, склонны отказываться от той деятельности, например, рисования, в которой испытывают затруднения.</w:t>
      </w:r>
      <w:r>
        <w:t xml:space="preserve">  </w:t>
      </w:r>
      <w:r w:rsidRPr="001E287E">
        <w:t>У таких детей можно заметить заметную разницу в поведении на занятиях и вне занятий. Вне занятий это живые, общительные и непосредственные дети, на занятиях они зажаты и напряжены. Отвечают на вопросы воспитателя тихим и глухим голосом, могут даже начать заикаться. Речь их может быть как очень быстрой, торопливой, так и замедленной, затрудненной. Как правило, возникает длительное возбуждение: ребенок теребит руками одежду, манипулирует чем-нибудь.</w:t>
      </w:r>
    </w:p>
    <w:p w:rsidR="00150A31" w:rsidRDefault="00150A31" w:rsidP="00150A31">
      <w:pPr>
        <w:pStyle w:val="a3"/>
        <w:shd w:val="clear" w:color="auto" w:fill="FFFFFF"/>
        <w:spacing w:before="0" w:beforeAutospacing="0"/>
        <w:ind w:firstLine="708"/>
        <w:jc w:val="both"/>
      </w:pPr>
      <w:r>
        <w:rPr>
          <w:noProof/>
        </w:rPr>
        <w:pict>
          <v:shape id="_x0000_s1029" type="#_x0000_t75" style="position:absolute;left:0;text-align:left;margin-left:315.15pt;margin-top:.15pt;width:153pt;height:106.8pt;z-index:-251654144" wrapcoords="-94 0 -94 21465 21600 21465 21600 0 -94 0">
            <v:imagedata r:id="rId5" o:title="mamatrevojnost-e1415785717317"/>
            <w10:wrap type="square"/>
          </v:shape>
        </w:pict>
      </w:r>
      <w:r w:rsidR="001E287E" w:rsidRPr="001E287E">
        <w:t xml:space="preserve">Тревожные дети имеют склонность к вредным привычкам невротического характера (они грызут ногти, </w:t>
      </w:r>
      <w:r w:rsidR="001E287E" w:rsidRPr="001E287E">
        <w:lastRenderedPageBreak/>
        <w:t>сосут пальцы, занимаются онанизмом). Манипуляция с собственным телом снижает у них эмоциональное напряжение, успокаивают.</w:t>
      </w:r>
    </w:p>
    <w:p w:rsidR="001E287E" w:rsidRPr="001E287E" w:rsidRDefault="001E287E" w:rsidP="00150A31">
      <w:pPr>
        <w:pStyle w:val="a3"/>
        <w:shd w:val="clear" w:color="auto" w:fill="FFFFFF"/>
        <w:spacing w:before="0" w:beforeAutospacing="0"/>
        <w:ind w:firstLine="708"/>
        <w:jc w:val="both"/>
      </w:pPr>
      <w:r w:rsidRPr="001E287E">
        <w:t>Распознать тревожных детей помогает рисование. Их рисунки отличаются обилием штриховки, сильным нажимом, а также маленькими размерами изображений. Нередко такие дети «застревают» на деталях, особенно мелких.</w:t>
      </w:r>
      <w:r w:rsidR="00150A31">
        <w:t xml:space="preserve">  </w:t>
      </w:r>
      <w:r w:rsidRPr="001E287E">
        <w:t xml:space="preserve">У тревожных детей серьезное, сдержанное выражение лица, опущенные глаза, на стуле такой ребенок сидит аккуратно, старается не делать лишних движений, не шуметь, предпочитает </w:t>
      </w:r>
      <w:proofErr w:type="gramStart"/>
      <w:r w:rsidRPr="001E287E">
        <w:t>не обращать на себя внимание</w:t>
      </w:r>
      <w:proofErr w:type="gramEnd"/>
      <w:r w:rsidRPr="001E287E">
        <w:t xml:space="preserve"> окружающих.</w:t>
      </w:r>
    </w:p>
    <w:p w:rsidR="001E287E" w:rsidRPr="001E287E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 xml:space="preserve">Итак, поведение тревожных детей отличается частыми проявлениями беспокойства и тревоги, такие дети живут в постоянном напряжении, все </w:t>
      </w:r>
      <w:proofErr w:type="gramStart"/>
      <w:r w:rsidRPr="001E287E">
        <w:t>время</w:t>
      </w:r>
      <w:proofErr w:type="gramEnd"/>
      <w:r w:rsidRPr="001E287E">
        <w:t xml:space="preserve"> ощущая угрозу, чувствуя, что в любой момент могут столкнуться с неудачами.</w:t>
      </w:r>
      <w:r w:rsidR="00150A31">
        <w:t xml:space="preserve">    </w:t>
      </w:r>
      <w:r w:rsidRPr="001E287E">
        <w:t>Для практического психолога поведение ребенка, выражение им чувств – важный показатель в понимании внутреннего мира маленького человека, свидетельствующий о его психическом состоянии, благополучии, возможных перспективах развития. Информацию о степени эмоционального благополучия ребенка дает психологу эмоциональный фон. Эмоциональный фон может быть положительным или отрицательным.</w:t>
      </w:r>
    </w:p>
    <w:p w:rsidR="001E287E" w:rsidRPr="001E287E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>Отрицательный фон ребенка характеризуется подавленностью, плохим настроением, растерянностью. Ребенок почти не улыбается или делает это заискивающе, голова и плечи опущены, выражение лица грустное или индифферентное. В таких случаях возникают проблемы в общении и установлении контакта. Ребенок часто плачет, легко обижается, иногда без видимой причины. Он много времени проводит один, ничем не интересуется. При обследовании такой ребенок подавлен, не инициативен, с трудом входит в контакт.</w:t>
      </w:r>
    </w:p>
    <w:p w:rsidR="001E287E" w:rsidRDefault="001E287E" w:rsidP="00150A31">
      <w:pPr>
        <w:pStyle w:val="a3"/>
        <w:shd w:val="clear" w:color="auto" w:fill="FFFFFF"/>
        <w:spacing w:before="0" w:beforeAutospacing="0"/>
        <w:jc w:val="both"/>
      </w:pPr>
      <w:r w:rsidRPr="001E287E">
        <w:t>Одной из причин такого эмоционального состояния ребенка может быть проявление повышенного уровня тревожности.</w:t>
      </w:r>
      <w:r w:rsidR="00150A31">
        <w:t xml:space="preserve">   </w:t>
      </w:r>
      <w:r w:rsidRPr="001E287E">
        <w:t>Среди причин, вызывающих детскую тревожность, на первом месте, по мнению Е. Савиной – это неправильное воспитание и неблагоприятные отношения ребенка с родителями, особенно с матерью. Так отвержение, неприятие матерью ребенка вызывает у него тревогу из-за невозможности удовлетворения потребности в любви, в ласке и защите. В этом случае возникает страх: ребенок ощущает условность материальной любви («Если я сделаю плохо, меня не будут любить»). Неудовлетворение потребности ребенка в любви будут побуждать его добиваться ее удовлетворении любыми способами.</w:t>
      </w:r>
    </w:p>
    <w:p w:rsidR="00A66FFC" w:rsidRDefault="00150A31" w:rsidP="001E287E">
      <w:pPr>
        <w:pStyle w:val="a3"/>
        <w:shd w:val="clear" w:color="auto" w:fill="FFFFFF"/>
        <w:spacing w:before="0" w:beforeAutospacing="0"/>
        <w:jc w:val="both"/>
      </w:pPr>
      <w:r>
        <w:rPr>
          <w:noProof/>
        </w:rPr>
        <w:pict>
          <v:shape id="_x0000_s1028" type="#_x0000_t75" style="position:absolute;left:0;text-align:left;margin-left:.15pt;margin-top:.35pt;width:120.6pt;height:127.8pt;z-index:251660288">
            <v:imagedata r:id="rId6" o:title="Без названия"/>
            <w10:wrap type="square"/>
          </v:shape>
        </w:pict>
      </w:r>
      <w:r w:rsidR="001E287E" w:rsidRPr="001E287E">
        <w:t>Детская тревожность может быть следствием и симбиотических отношений ребенка с матерью, когда мать ощущает себя единым целым с ребенком, пытается оградить его от трудностей и неприятностей жизни. Она «привязывает» к себе, предохраняя от воображаемых, несуществующих опасностей. В результате ребенок испытывает беспокойство, когда остается без матери,</w:t>
      </w:r>
    </w:p>
    <w:p w:rsidR="001E287E" w:rsidRPr="001E287E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>легко теряется, волнуется и боится. Вместо активности и самостоятельности развиваются пассивность и зависимость.</w:t>
      </w:r>
    </w:p>
    <w:p w:rsidR="001E287E" w:rsidRPr="001E287E" w:rsidRDefault="001E287E" w:rsidP="001E287E">
      <w:pPr>
        <w:pStyle w:val="a3"/>
        <w:shd w:val="clear" w:color="auto" w:fill="FFFFFF"/>
        <w:spacing w:before="0" w:beforeAutospacing="0"/>
        <w:jc w:val="both"/>
      </w:pPr>
      <w:proofErr w:type="gramStart"/>
      <w:r w:rsidRPr="001E287E">
        <w:t xml:space="preserve">В тех случаях, когда воспитание основывается на завышенных требованиях, с которыми ребенок не в силах справиться или справляется с трудом, тревожность может вызываться боязнью не справиться, сделать не так, как нужно, нередко родители </w:t>
      </w:r>
      <w:proofErr w:type="spellStart"/>
      <w:r w:rsidRPr="001E287E">
        <w:t>культируют</w:t>
      </w:r>
      <w:proofErr w:type="spellEnd"/>
      <w:r w:rsidRPr="001E287E">
        <w:t xml:space="preserve"> «правильность» поведения: отношение к ребенку может включать в себя жесткий контроль, строгую систему норм и правил, отступление от которых влечет за собой порицание и наказание.</w:t>
      </w:r>
      <w:proofErr w:type="gramEnd"/>
      <w:r w:rsidRPr="001E287E">
        <w:t xml:space="preserve"> В этих случаях тревожность ребенка может порождаться страхом </w:t>
      </w:r>
      <w:r w:rsidRPr="001E287E">
        <w:lastRenderedPageBreak/>
        <w:t>отступление от норм и правил, устанавливаемых взрослыми («Если я буду делать не так, как сказала мама, она не будет меня любить», «Если поступаю не так, как надо, меня накажут»).</w:t>
      </w:r>
    </w:p>
    <w:p w:rsidR="001E287E" w:rsidRPr="001E287E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>Тревожность ребенка может вызываться и особенностями взаимодействия воспитателя с ребенком, превалированием авторитарного стиля общения или непоследовательности требований и оценок. И в первом и во втором случаях ребенок находится в постоянном напряжении из-за страха не выполнить требования взрослых, не «угодить» им, приступить жесткие рамки.</w:t>
      </w:r>
    </w:p>
    <w:p w:rsidR="001E287E" w:rsidRPr="001E287E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 xml:space="preserve">Говоря о жестких рамках, мы имеем в виду ограничения, установленные педагогом. </w:t>
      </w:r>
      <w:proofErr w:type="gramStart"/>
      <w:r w:rsidRPr="001E287E">
        <w:t>К ним относятся ограничения спонтанной активности в играх (в частности, в подвижных) в деятельности, на прогулках и т. д.; ограничение детской непосредственности на занятиях, например, отрывание детей («Нина Петровна, а у меня … Тихо!</w:t>
      </w:r>
      <w:proofErr w:type="gramEnd"/>
      <w:r w:rsidRPr="001E287E">
        <w:t xml:space="preserve"> Я все вижу! </w:t>
      </w:r>
      <w:proofErr w:type="gramStart"/>
      <w:r w:rsidRPr="001E287E">
        <w:t>Сама ко всем подойду!»); пресечение детской инициативы («положи сейчас же, я не говорила брать листочки в руки!», «Немедленно замолчи, я говорю!»).</w:t>
      </w:r>
      <w:proofErr w:type="gramEnd"/>
      <w:r w:rsidRPr="001E287E">
        <w:t xml:space="preserve"> К ограничениям можно также отнести и прерывание эмоциональных проявлений детей. </w:t>
      </w:r>
      <w:proofErr w:type="gramStart"/>
      <w:r w:rsidRPr="001E287E">
        <w:t>Так, если в процессе деятельности у ребенка возникают эмоции, их необходимо выплеснуть, чему может препятствовать авторитарный педагог («это кому там смешно, Петров?!</w:t>
      </w:r>
      <w:proofErr w:type="gramEnd"/>
      <w:r w:rsidRPr="001E287E">
        <w:t xml:space="preserve"> Это я буду смеяться, когда на твои рисунки посмотрю», «А ты чего рыдаешь? </w:t>
      </w:r>
      <w:proofErr w:type="gramStart"/>
      <w:r w:rsidRPr="001E287E">
        <w:t>Замучила всех своими слезами!»).</w:t>
      </w:r>
      <w:proofErr w:type="gramEnd"/>
      <w:r w:rsidR="00A66FFC">
        <w:t xml:space="preserve">   </w:t>
      </w:r>
      <w:r w:rsidRPr="001E287E">
        <w:t xml:space="preserve">Жесткие рамки, устанавливаемые авторитарным педагогом, нередко подразумевают и высокий темп занятия, что держит ребенка в постоянном напряжении в течение длительного времени и порождает страх не успеть или сделать </w:t>
      </w:r>
      <w:proofErr w:type="spellStart"/>
      <w:r w:rsidRPr="001E287E">
        <w:t>неправильно</w:t>
      </w:r>
      <w:proofErr w:type="gramStart"/>
      <w:r w:rsidRPr="001E287E">
        <w:t>.Д</w:t>
      </w:r>
      <w:proofErr w:type="gramEnd"/>
      <w:r w:rsidRPr="001E287E">
        <w:t>исциплинарные</w:t>
      </w:r>
      <w:proofErr w:type="spellEnd"/>
      <w:r w:rsidRPr="001E287E">
        <w:t xml:space="preserve"> меры, применяемые таким педагогом, чаще всего сводятся к порицаниям, окрикам, отрицательным оценкам, наказаниям.</w:t>
      </w:r>
    </w:p>
    <w:p w:rsidR="00A66FFC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 xml:space="preserve">Непоследовательный воспитатель вызывает тревожность ребенка тем, что не дает ему возможности прогнозировать собственное поведение. Постоянная изменчивость требований воспитателя, зависимость его поведения от настроения, эмоциональная лабильность влекут за собой растерянность у ребенка, невозможность решить, как ему следует поступить в </w:t>
      </w:r>
      <w:proofErr w:type="gramStart"/>
      <w:r w:rsidRPr="001E287E">
        <w:t>том</w:t>
      </w:r>
      <w:proofErr w:type="gramEnd"/>
      <w:r w:rsidRPr="001E287E">
        <w:t xml:space="preserve"> или ином случае.</w:t>
      </w:r>
      <w:r>
        <w:t xml:space="preserve">  </w:t>
      </w:r>
      <w:r w:rsidRPr="001E287E">
        <w:t>Воспитателю также необходимо знать ситуации, которые могут вызвать детскую тревожность, прежде всего ситуацию непринятия со стороны сверстников; ребенок считает: в том, что его не любят, есть его вина, он плохой («любят хороших») заслужить любовь, ребенок будет стремиться с помощью положительных результатов, успехов в деятельности. Если это стремление не оправдается, то тревожность ребенка увеличивается.</w:t>
      </w:r>
    </w:p>
    <w:p w:rsidR="00150A31" w:rsidRDefault="001E287E" w:rsidP="001E287E">
      <w:pPr>
        <w:pStyle w:val="a3"/>
        <w:shd w:val="clear" w:color="auto" w:fill="FFFFFF"/>
        <w:spacing w:before="0" w:beforeAutospacing="0"/>
        <w:jc w:val="both"/>
      </w:pPr>
      <w:r w:rsidRPr="001E287E">
        <w:t xml:space="preserve">Следующая ситуация – ситуация соперничества, конкуренции, особенно сильную тревожность она будет вызывать у детей, воспитание которых проходит в условиях </w:t>
      </w:r>
      <w:proofErr w:type="spellStart"/>
      <w:r w:rsidRPr="001E287E">
        <w:t>гиперсоциализации</w:t>
      </w:r>
      <w:proofErr w:type="spellEnd"/>
      <w:r w:rsidRPr="001E287E">
        <w:t xml:space="preserve">. </w:t>
      </w:r>
    </w:p>
    <w:p w:rsidR="00A66FFC" w:rsidRDefault="00A66FFC" w:rsidP="00A66FFC">
      <w:pPr>
        <w:pStyle w:val="a3"/>
        <w:shd w:val="clear" w:color="auto" w:fill="FFFFFF"/>
        <w:spacing w:before="0" w:beforeAutospacing="0"/>
        <w:jc w:val="both"/>
      </w:pPr>
      <w:r>
        <w:rPr>
          <w:noProof/>
        </w:rPr>
        <w:pict>
          <v:shape id="_x0000_s1030" type="#_x0000_t75" style="position:absolute;left:0;text-align:left;margin-left:4.35pt;margin-top:38.1pt;width:162.6pt;height:109.8pt;z-index:251664384">
            <v:imagedata r:id="rId7" o:title="5f9945b808e44"/>
            <w10:wrap type="square"/>
          </v:shape>
        </w:pict>
      </w:r>
      <w:r w:rsidR="001E287E" w:rsidRPr="001E287E">
        <w:t>В этом случае дети, попадая в ситуацию соперничества, будут стремиться быть первым, любой ценой достигнуть самых высоких результатов</w:t>
      </w:r>
    </w:p>
    <w:p w:rsidR="001E287E" w:rsidRPr="001E287E" w:rsidRDefault="001E287E" w:rsidP="00A66FFC">
      <w:pPr>
        <w:pStyle w:val="a3"/>
        <w:shd w:val="clear" w:color="auto" w:fill="FFFFFF"/>
        <w:spacing w:before="0" w:beforeAutospacing="0"/>
        <w:jc w:val="both"/>
      </w:pPr>
      <w:r w:rsidRPr="001E287E">
        <w:t xml:space="preserve">В целом тревожность является проявлением неблагополучия личности. В ряде случаев она буквально взращивается в тревожно – мнительной психологической атмосфере семьи, в которой родители сами склонны к постоянным опасениям и беспокойству. </w:t>
      </w:r>
    </w:p>
    <w:p w:rsidR="008C2957" w:rsidRPr="001E287E" w:rsidRDefault="008C2957" w:rsidP="001E28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2957" w:rsidRPr="001E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957"/>
    <w:rsid w:val="00150A31"/>
    <w:rsid w:val="001E287E"/>
    <w:rsid w:val="008C2957"/>
    <w:rsid w:val="00A6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adventure_trailer@outlook.com</dc:creator>
  <cp:keywords/>
  <dc:description/>
  <cp:lastModifiedBy>adventure_trailer@outlook.com</cp:lastModifiedBy>
  <cp:revision>2</cp:revision>
  <dcterms:created xsi:type="dcterms:W3CDTF">2022-07-10T06:50:00Z</dcterms:created>
  <dcterms:modified xsi:type="dcterms:W3CDTF">2022-07-10T07:14:00Z</dcterms:modified>
</cp:coreProperties>
</file>