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37" w:rsidRDefault="005D2237" w:rsidP="0066764A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2582"/>
        <w:jc w:val="both"/>
        <w:rPr>
          <w:rFonts w:ascii="Calibri" w:hAnsi="Calibri" w:cs="Calibri"/>
          <w:b/>
          <w:bCs/>
          <w:color w:val="365F91"/>
          <w:sz w:val="44"/>
          <w:szCs w:val="44"/>
        </w:rPr>
      </w:pPr>
    </w:p>
    <w:p w:rsidR="005D2237" w:rsidRPr="005D2237" w:rsidRDefault="005D2237" w:rsidP="00FC44D2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2582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C44D2" w:rsidRPr="006A425B" w:rsidRDefault="00FC44D2" w:rsidP="00FC44D2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2582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425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Особенности развития речи</w:t>
      </w:r>
    </w:p>
    <w:p w:rsidR="005D2237" w:rsidRPr="006A425B" w:rsidRDefault="00FC44D2" w:rsidP="003E02B2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2462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425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детей дошкольного возраста</w:t>
      </w:r>
    </w:p>
    <w:p w:rsidR="00D91DB8" w:rsidRPr="00764B3C" w:rsidRDefault="00D91DB8" w:rsidP="00764B3C">
      <w:pPr>
        <w:pStyle w:val="a3"/>
        <w:kinsoku w:val="0"/>
        <w:overflowPunct w:val="0"/>
        <w:jc w:val="right"/>
        <w:rPr>
          <w:rFonts w:ascii="Times New Roman" w:hAnsi="Times New Roman" w:cs="Times New Roman"/>
          <w:bCs/>
        </w:rPr>
      </w:pPr>
      <w:r w:rsidRPr="00764B3C">
        <w:rPr>
          <w:rFonts w:ascii="Times New Roman" w:hAnsi="Times New Roman" w:cs="Times New Roman"/>
          <w:bCs/>
        </w:rPr>
        <w:t>Материал подготовила</w:t>
      </w:r>
    </w:p>
    <w:p w:rsidR="00D91DB8" w:rsidRPr="00764B3C" w:rsidRDefault="00D91DB8" w:rsidP="00764B3C">
      <w:pPr>
        <w:pStyle w:val="a3"/>
        <w:kinsoku w:val="0"/>
        <w:overflowPunct w:val="0"/>
        <w:jc w:val="right"/>
        <w:rPr>
          <w:rFonts w:ascii="Times New Roman" w:hAnsi="Times New Roman" w:cs="Times New Roman"/>
          <w:bCs/>
        </w:rPr>
      </w:pPr>
      <w:r w:rsidRPr="00764B3C">
        <w:rPr>
          <w:rFonts w:ascii="Times New Roman" w:hAnsi="Times New Roman" w:cs="Times New Roman"/>
          <w:bCs/>
        </w:rPr>
        <w:t xml:space="preserve"> учитель-логопед:</w:t>
      </w:r>
    </w:p>
    <w:p w:rsidR="00D91DB8" w:rsidRDefault="00D91DB8" w:rsidP="00764B3C">
      <w:pPr>
        <w:pStyle w:val="a3"/>
        <w:kinsoku w:val="0"/>
        <w:overflowPunct w:val="0"/>
        <w:jc w:val="right"/>
        <w:rPr>
          <w:rFonts w:ascii="Times New Roman" w:hAnsi="Times New Roman" w:cs="Times New Roman"/>
          <w:bCs/>
        </w:rPr>
      </w:pPr>
      <w:r w:rsidRPr="00764B3C">
        <w:rPr>
          <w:rFonts w:ascii="Times New Roman" w:hAnsi="Times New Roman" w:cs="Times New Roman"/>
          <w:bCs/>
        </w:rPr>
        <w:t xml:space="preserve"> </w:t>
      </w:r>
      <w:proofErr w:type="spellStart"/>
      <w:r w:rsidRPr="00764B3C">
        <w:rPr>
          <w:rFonts w:ascii="Times New Roman" w:hAnsi="Times New Roman" w:cs="Times New Roman"/>
          <w:bCs/>
        </w:rPr>
        <w:t>Ишбаева</w:t>
      </w:r>
      <w:proofErr w:type="spellEnd"/>
      <w:r w:rsidRPr="00764B3C">
        <w:rPr>
          <w:rFonts w:ascii="Times New Roman" w:hAnsi="Times New Roman" w:cs="Times New Roman"/>
          <w:bCs/>
        </w:rPr>
        <w:t xml:space="preserve"> Е.В.</w:t>
      </w:r>
    </w:p>
    <w:p w:rsidR="00017AFB" w:rsidRDefault="00017AFB" w:rsidP="00764B3C">
      <w:pPr>
        <w:pStyle w:val="a3"/>
        <w:kinsoku w:val="0"/>
        <w:overflowPunct w:val="0"/>
        <w:jc w:val="right"/>
        <w:rPr>
          <w:rFonts w:ascii="Times New Roman" w:hAnsi="Times New Roman" w:cs="Times New Roman"/>
          <w:bCs/>
        </w:rPr>
      </w:pPr>
    </w:p>
    <w:p w:rsidR="00017AFB" w:rsidRPr="00017AFB" w:rsidRDefault="00017AFB" w:rsidP="00017AFB">
      <w:pPr>
        <w:pStyle w:val="a3"/>
        <w:kinsoku w:val="0"/>
        <w:overflowPunct w:val="0"/>
        <w:ind w:firstLine="708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>Речь ребенка формируется под влиянием речи взрослых и в огромной степени зависит от 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Речь не является врожденной способностью, а развивается в процессе онтогенеза (онтогенез (от греч. </w:t>
      </w:r>
      <w:proofErr w:type="spellStart"/>
      <w:r w:rsidRPr="00017AFB">
        <w:rPr>
          <w:rFonts w:ascii="Times New Roman" w:hAnsi="Times New Roman" w:cs="Times New Roman"/>
          <w:bCs/>
        </w:rPr>
        <w:t>ontos</w:t>
      </w:r>
      <w:proofErr w:type="spellEnd"/>
      <w:r w:rsidRPr="00017AFB">
        <w:rPr>
          <w:rFonts w:ascii="Times New Roman" w:hAnsi="Times New Roman" w:cs="Times New Roman"/>
          <w:bCs/>
        </w:rPr>
        <w:t xml:space="preserve"> — сущее, </w:t>
      </w:r>
      <w:proofErr w:type="spellStart"/>
      <w:r w:rsidRPr="00017AFB">
        <w:rPr>
          <w:rFonts w:ascii="Times New Roman" w:hAnsi="Times New Roman" w:cs="Times New Roman"/>
          <w:bCs/>
        </w:rPr>
        <w:t>genesis</w:t>
      </w:r>
      <w:proofErr w:type="spellEnd"/>
      <w:r w:rsidRPr="00017AFB">
        <w:rPr>
          <w:rFonts w:ascii="Times New Roman" w:hAnsi="Times New Roman" w:cs="Times New Roman"/>
          <w:bCs/>
        </w:rPr>
        <w:t xml:space="preserve"> — происхождение, развитие) — индивидуальное развитие организма от момента его зарождения до конца жизни.) параллельно с физическим и умственным развитием ребенка и служит показателем его общего развития. Усвоение ребенком родного языка проходит со строгой закономерностью и характеризуется рядом черт, общих для всех детей. 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Для того чтобы понять, имеются ли у вашего ребенка проблемы в усвоении родной речи, необходимо знать, каковы основные этапы ее становления. 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Исследователи выделяют разное количество этапов в становлении речи детей, по-разному их называют, указывают различные возрастные границы каждого. 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А. Н. Леонтьев устанавливает четыре этапа в становлении речи детей: 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1-й — </w:t>
      </w:r>
      <w:proofErr w:type="gramStart"/>
      <w:r w:rsidRPr="00017AFB">
        <w:rPr>
          <w:rFonts w:ascii="Times New Roman" w:hAnsi="Times New Roman" w:cs="Times New Roman"/>
          <w:bCs/>
        </w:rPr>
        <w:t>подготовительный</w:t>
      </w:r>
      <w:proofErr w:type="gramEnd"/>
      <w:r w:rsidRPr="00017AFB">
        <w:rPr>
          <w:rFonts w:ascii="Times New Roman" w:hAnsi="Times New Roman" w:cs="Times New Roman"/>
          <w:bCs/>
        </w:rPr>
        <w:t xml:space="preserve"> — до одного года; 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2-й — </w:t>
      </w:r>
      <w:proofErr w:type="spellStart"/>
      <w:r w:rsidRPr="00017AFB">
        <w:rPr>
          <w:rFonts w:ascii="Times New Roman" w:hAnsi="Times New Roman" w:cs="Times New Roman"/>
          <w:bCs/>
        </w:rPr>
        <w:t>преддошкольный</w:t>
      </w:r>
      <w:proofErr w:type="spellEnd"/>
      <w:r w:rsidRPr="00017AFB">
        <w:rPr>
          <w:rFonts w:ascii="Times New Roman" w:hAnsi="Times New Roman" w:cs="Times New Roman"/>
          <w:bCs/>
        </w:rPr>
        <w:t xml:space="preserve"> этап первоначального овладения языком — до 3 лет; 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3-й — дошкольный — до 7 лет; 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4-й — школьный. </w:t>
      </w:r>
    </w:p>
    <w:p w:rsidR="00017AFB" w:rsidRPr="00017AFB" w:rsidRDefault="00017AFB" w:rsidP="00017AFB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 xml:space="preserve">Остановимся подробно на характеристике этих этапов. </w:t>
      </w:r>
    </w:p>
    <w:p w:rsidR="00017AFB" w:rsidRDefault="00017AFB" w:rsidP="00017AFB">
      <w:pPr>
        <w:pStyle w:val="a3"/>
        <w:kinsoku w:val="0"/>
        <w:overflowPunct w:val="0"/>
        <w:jc w:val="left"/>
        <w:rPr>
          <w:rFonts w:ascii="Times New Roman" w:hAnsi="Times New Roman" w:cs="Times New Roman"/>
          <w:bCs/>
        </w:rPr>
      </w:pPr>
      <w:r w:rsidRPr="00017AFB">
        <w:rPr>
          <w:rFonts w:ascii="Times New Roman" w:hAnsi="Times New Roman" w:cs="Times New Roman"/>
          <w:bCs/>
        </w:rPr>
        <w:t>Первый этап — подготовительный (с момента рождения ребенка до одного года).</w:t>
      </w:r>
      <w:r>
        <w:rPr>
          <w:rFonts w:ascii="Times New Roman" w:hAnsi="Times New Roman" w:cs="Times New Roman"/>
          <w:bCs/>
        </w:rPr>
        <w:t xml:space="preserve"> </w:t>
      </w:r>
    </w:p>
    <w:p w:rsidR="00EF62DA" w:rsidRPr="00762F0F" w:rsidRDefault="00FC44D2" w:rsidP="00017AFB">
      <w:pPr>
        <w:pStyle w:val="a3"/>
        <w:kinsoku w:val="0"/>
        <w:overflowPunct w:val="0"/>
        <w:jc w:val="left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 xml:space="preserve">Почему так называется данный этап? Потому что в это время происходит подготовка к овладению речью. В чем она заключается? </w:t>
      </w:r>
      <w:r w:rsidR="00EF62DA" w:rsidRPr="00762F0F">
        <w:rPr>
          <w:rFonts w:ascii="Times New Roman" w:hAnsi="Times New Roman" w:cs="Times New Roman"/>
        </w:rPr>
        <w:t xml:space="preserve">С момента рождения у ребенка появляются голосовые реакции: крик и плач. Правда, они еще очень далеки от звуков человеческой речи. Однако и крик, и плач способствуют развитию тонких и разнообразных движений трех отделов речевого аппарата: дыхательного, голосового, артикуляционного. Через две недели можно уже заметить, что ребенок начинает реагировать на голос </w:t>
      </w:r>
      <w:proofErr w:type="gramStart"/>
      <w:r w:rsidR="00EF62DA" w:rsidRPr="00762F0F">
        <w:rPr>
          <w:rFonts w:ascii="Times New Roman" w:hAnsi="Times New Roman" w:cs="Times New Roman"/>
        </w:rPr>
        <w:t>говорящего</w:t>
      </w:r>
      <w:proofErr w:type="gramEnd"/>
      <w:r w:rsidR="00EF62DA" w:rsidRPr="00762F0F">
        <w:rPr>
          <w:rFonts w:ascii="Times New Roman" w:hAnsi="Times New Roman" w:cs="Times New Roman"/>
        </w:rPr>
        <w:t xml:space="preserve">: перестает плакать, прислушивается, когда к нему обращаются. К концу первого месяца его уже можно успокоить мелодичной песней (колыбельной). Далее он начинает поворачивать голову в сторону говорящего или следить за ним глазами. Вскоре малыш уже реагирует на интонацию: </w:t>
      </w:r>
      <w:proofErr w:type="gramStart"/>
      <w:r w:rsidR="00EF62DA" w:rsidRPr="00762F0F">
        <w:rPr>
          <w:rFonts w:ascii="Times New Roman" w:hAnsi="Times New Roman" w:cs="Times New Roman"/>
        </w:rPr>
        <w:t>на</w:t>
      </w:r>
      <w:proofErr w:type="gramEnd"/>
      <w:r w:rsidR="00EF62DA" w:rsidRPr="00762F0F">
        <w:rPr>
          <w:rFonts w:ascii="Times New Roman" w:hAnsi="Times New Roman" w:cs="Times New Roman"/>
        </w:rPr>
        <w:t xml:space="preserve"> ласковую — оживляется, на резкую — плачет.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Около 2 мес. появляется </w:t>
      </w:r>
      <w:proofErr w:type="spellStart"/>
      <w:r w:rsidRPr="00762F0F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762F0F">
        <w:rPr>
          <w:rFonts w:ascii="Times New Roman" w:hAnsi="Times New Roman" w:cs="Times New Roman"/>
          <w:sz w:val="28"/>
          <w:szCs w:val="28"/>
        </w:rPr>
        <w:t xml:space="preserve"> и к началу 3-го мес. — лепет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762F0F">
        <w:rPr>
          <w:rFonts w:ascii="Times New Roman" w:hAnsi="Times New Roman" w:cs="Times New Roman"/>
          <w:i/>
          <w:iCs/>
          <w:sz w:val="28"/>
          <w:szCs w:val="28"/>
        </w:rPr>
        <w:t>агу-угу</w:t>
      </w:r>
      <w:proofErr w:type="spellEnd"/>
      <w:proofErr w:type="gramEnd"/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62F0F">
        <w:rPr>
          <w:rFonts w:ascii="Times New Roman" w:hAnsi="Times New Roman" w:cs="Times New Roman"/>
          <w:i/>
          <w:iCs/>
          <w:sz w:val="28"/>
          <w:szCs w:val="28"/>
        </w:rPr>
        <w:t>тя-тя</w:t>
      </w:r>
      <w:proofErr w:type="spellEnd"/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62F0F">
        <w:rPr>
          <w:rFonts w:ascii="Times New Roman" w:hAnsi="Times New Roman" w:cs="Times New Roman"/>
          <w:i/>
          <w:iCs/>
          <w:sz w:val="28"/>
          <w:szCs w:val="28"/>
        </w:rPr>
        <w:t>ба-ба</w:t>
      </w:r>
      <w:proofErr w:type="spellEnd"/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 xml:space="preserve">и т. п.). Лепет — это сочетание звуков, неопределенно артикулируемых.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С 5 мес.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С 6 мес. ребенок путем подражания произносит отдельные слоги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62F0F">
        <w:rPr>
          <w:rFonts w:ascii="Times New Roman" w:hAnsi="Times New Roman" w:cs="Times New Roman"/>
          <w:i/>
          <w:iCs/>
          <w:sz w:val="28"/>
          <w:szCs w:val="28"/>
        </w:rPr>
        <w:t>ма-ма-ма</w:t>
      </w:r>
      <w:proofErr w:type="spellEnd"/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, ба-ба-ба, </w:t>
      </w:r>
      <w:proofErr w:type="spellStart"/>
      <w:r w:rsidRPr="00762F0F">
        <w:rPr>
          <w:rFonts w:ascii="Times New Roman" w:hAnsi="Times New Roman" w:cs="Times New Roman"/>
          <w:i/>
          <w:iCs/>
          <w:sz w:val="28"/>
          <w:szCs w:val="28"/>
        </w:rPr>
        <w:t>тя-тя-тя</w:t>
      </w:r>
      <w:proofErr w:type="spellEnd"/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, па-па-па </w:t>
      </w:r>
      <w:r w:rsidRPr="00762F0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В дальнейшем путем подражания ребенок перенимает постепенно все элементы звучащей речи: не только фонемы, но и тон, темп, ритм, мелодику, интонацию.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полугодии малыш воспринимает определенные звукосочетания и связывает их с предметами или действиями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(тик-так, дай-дай, бух). </w:t>
      </w:r>
      <w:r w:rsidRPr="00762F0F">
        <w:rPr>
          <w:rFonts w:ascii="Times New Roman" w:hAnsi="Times New Roman" w:cs="Times New Roman"/>
          <w:sz w:val="28"/>
          <w:szCs w:val="28"/>
        </w:rPr>
        <w:t xml:space="preserve">Но в это время он еще реагирует на весь комплекс воздействия: ситуацию, интонацию и слова. Все это помогает образованию временных связей (запоминание слов и реакция на них).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В возрасте 7 — 9 мес. ребенок начинает повторять за взрослым все более и более разнообразные сочетания звуков.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F0F">
        <w:rPr>
          <w:rFonts w:ascii="Times New Roman" w:hAnsi="Times New Roman" w:cs="Times New Roman"/>
          <w:sz w:val="28"/>
          <w:szCs w:val="28"/>
        </w:rPr>
        <w:t xml:space="preserve">С 10 — 11 мес. появляются реакции на самые слова (уже независимо от ситуации и интонации говорящего). </w:t>
      </w:r>
      <w:proofErr w:type="gramEnd"/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В это время особо </w:t>
      </w:r>
      <w:proofErr w:type="gramStart"/>
      <w:r w:rsidRPr="00762F0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62F0F">
        <w:rPr>
          <w:rFonts w:ascii="Times New Roman" w:hAnsi="Times New Roman" w:cs="Times New Roman"/>
          <w:sz w:val="28"/>
          <w:szCs w:val="28"/>
        </w:rPr>
        <w:t xml:space="preserve"> приобретают условия, в которых формируется речь ребенка (правильная речь окружающих, подражание взрослым и др.).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К концу первого года жизни появляются первые слова.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Второй этап — </w:t>
      </w:r>
      <w:proofErr w:type="spellStart"/>
      <w:r w:rsidRPr="00762F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преддошкольный</w:t>
      </w:r>
      <w:proofErr w:type="spellEnd"/>
      <w:r w:rsidRPr="00762F0F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 xml:space="preserve">(от одного года до 3 лет).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С появлением у ребенка первых слов заканчивается подготовительный этап и начинается этап становления активной речи. В это время у ребенка появляется особое внимание к артикуляции окружающих. Он очень много и охотно повторяет за </w:t>
      </w:r>
      <w:proofErr w:type="gramStart"/>
      <w:r w:rsidRPr="00762F0F">
        <w:rPr>
          <w:rFonts w:ascii="Times New Roman" w:hAnsi="Times New Roman" w:cs="Times New Roman"/>
          <w:sz w:val="28"/>
          <w:szCs w:val="28"/>
        </w:rPr>
        <w:t>говорящим</w:t>
      </w:r>
      <w:proofErr w:type="gramEnd"/>
      <w:r w:rsidRPr="00762F0F">
        <w:rPr>
          <w:rFonts w:ascii="Times New Roman" w:hAnsi="Times New Roman" w:cs="Times New Roman"/>
          <w:sz w:val="28"/>
          <w:szCs w:val="28"/>
        </w:rPr>
        <w:t xml:space="preserve"> и сам произносит слова. При этом малыш путает звуки, переставляет их местами, искажает, опускает.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Первые слова ребенка носят обобщенно-смысловой характер. Одним и тем же словом или звукосочетанием он может обозначать и предмет, и просьбу, и чувства. Например, слово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каша </w:t>
      </w:r>
      <w:r w:rsidRPr="00762F0F">
        <w:rPr>
          <w:rFonts w:ascii="Times New Roman" w:hAnsi="Times New Roman" w:cs="Times New Roman"/>
          <w:sz w:val="28"/>
          <w:szCs w:val="28"/>
        </w:rPr>
        <w:t xml:space="preserve">может означать в разные моменты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вот каша; дай кашу; горячая каша. </w:t>
      </w:r>
      <w:r w:rsidRPr="00762F0F">
        <w:rPr>
          <w:rFonts w:ascii="Times New Roman" w:hAnsi="Times New Roman" w:cs="Times New Roman"/>
          <w:sz w:val="28"/>
          <w:szCs w:val="28"/>
        </w:rPr>
        <w:t xml:space="preserve">Или слово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папа </w:t>
      </w:r>
      <w:r w:rsidRPr="00762F0F">
        <w:rPr>
          <w:rFonts w:ascii="Times New Roman" w:hAnsi="Times New Roman" w:cs="Times New Roman"/>
          <w:sz w:val="28"/>
          <w:szCs w:val="28"/>
        </w:rPr>
        <w:t xml:space="preserve">может означать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пришел папа; нет папы; папа, подойди </w:t>
      </w:r>
      <w:r w:rsidRPr="00762F0F">
        <w:rPr>
          <w:rFonts w:ascii="Times New Roman" w:hAnsi="Times New Roman" w:cs="Times New Roman"/>
          <w:sz w:val="28"/>
          <w:szCs w:val="28"/>
        </w:rPr>
        <w:t xml:space="preserve">и т. п. Понять малыша можно только в ситуации, в которой или по поводу которой и происходит его общение </w:t>
      </w:r>
      <w:proofErr w:type="gramStart"/>
      <w:r w:rsidRPr="00762F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2F0F">
        <w:rPr>
          <w:rFonts w:ascii="Times New Roman" w:hAnsi="Times New Roman" w:cs="Times New Roman"/>
          <w:sz w:val="28"/>
          <w:szCs w:val="28"/>
        </w:rPr>
        <w:t xml:space="preserve"> взрослым. Поэтому такая речь называется ситуационной. Ситуационную речь ребенок сопровождает жестами, мимикой.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На протяжении 2-го и 3-го года жизни у ребенка происходит значительное накопление словаря.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Следует отметить, что различные исследователи (как наши, отечественные, так и зарубежные) приводят разные количественные данные о росте словаря детей.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Приведем наиболее распространенные данные о бурном развитии словарного запаса детей в </w:t>
      </w:r>
      <w:proofErr w:type="spellStart"/>
      <w:r w:rsidRPr="00762F0F">
        <w:rPr>
          <w:rFonts w:ascii="Times New Roman" w:hAnsi="Times New Roman" w:cs="Times New Roman"/>
          <w:sz w:val="28"/>
          <w:szCs w:val="28"/>
        </w:rPr>
        <w:t>преддошкольном</w:t>
      </w:r>
      <w:proofErr w:type="spellEnd"/>
      <w:r w:rsidRPr="00762F0F">
        <w:rPr>
          <w:rFonts w:ascii="Times New Roman" w:hAnsi="Times New Roman" w:cs="Times New Roman"/>
          <w:sz w:val="28"/>
          <w:szCs w:val="28"/>
        </w:rPr>
        <w:t xml:space="preserve"> периоде: к 1 г. 6 мес. — 10 — 15 слов; к концу 2-го года — 300 слов (за 6 мес. около 300 слов!); к 3 годам— </w:t>
      </w:r>
      <w:proofErr w:type="gramStart"/>
      <w:r w:rsidRPr="00762F0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2F0F">
        <w:rPr>
          <w:rFonts w:ascii="Times New Roman" w:hAnsi="Times New Roman" w:cs="Times New Roman"/>
          <w:sz w:val="28"/>
          <w:szCs w:val="28"/>
        </w:rPr>
        <w:t xml:space="preserve">оло 1000 слов (т.е. за год около 700 слов!).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Значения слов становятся все более определенными.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К началу 3-го года жизни у ребенка начинает формироваться грамматический строй речи.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Сначала ребенок выражает свои желания, </w:t>
      </w:r>
      <w:proofErr w:type="gramStart"/>
      <w:r w:rsidRPr="00762F0F">
        <w:rPr>
          <w:rFonts w:ascii="Times New Roman" w:hAnsi="Times New Roman" w:cs="Times New Roman"/>
          <w:sz w:val="28"/>
          <w:szCs w:val="28"/>
        </w:rPr>
        <w:t>просьбы</w:t>
      </w:r>
      <w:proofErr w:type="gramEnd"/>
      <w:r w:rsidRPr="00762F0F">
        <w:rPr>
          <w:rFonts w:ascii="Times New Roman" w:hAnsi="Times New Roman" w:cs="Times New Roman"/>
          <w:sz w:val="28"/>
          <w:szCs w:val="28"/>
        </w:rPr>
        <w:t xml:space="preserve"> одним словом. Потом — примитивными фразами без согласования («Мама, пить мамуле Тата» —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Мама, </w:t>
      </w:r>
      <w:r w:rsidRPr="00762F0F">
        <w:rPr>
          <w:rFonts w:ascii="Times New Roman" w:hAnsi="Times New Roman" w:cs="Times New Roman"/>
          <w:sz w:val="28"/>
          <w:szCs w:val="28"/>
        </w:rPr>
        <w:t xml:space="preserve">дай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Тате </w:t>
      </w:r>
      <w:r w:rsidRPr="00762F0F">
        <w:rPr>
          <w:rFonts w:ascii="Times New Roman" w:hAnsi="Times New Roman" w:cs="Times New Roman"/>
          <w:sz w:val="28"/>
          <w:szCs w:val="28"/>
        </w:rPr>
        <w:t xml:space="preserve">попить молока). Далее постепенно появляются элементы согласования и соподчинения слов в предложении.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К 2 годам дети практически овладевают навыками употребления форм единственного и множественного числа имен существительных, времени и лица глаголов, используют некоторые падежные окончания.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В это время понимание речи взрослого значительно превосходит произносительные возможности.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Третий этап — дошкольный</w:t>
      </w:r>
      <w:r w:rsidRPr="00762F0F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 xml:space="preserve">(от 3 до 7 лет).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На дошкольном этапе у большинства детей еще отмечается неправильное звукопроизношение. На протяжении периода от 3 до 7 лет у ребенка все более </w:t>
      </w:r>
      <w:r w:rsidRPr="00762F0F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развивается навык слухового </w:t>
      </w:r>
      <w:proofErr w:type="gramStart"/>
      <w:r w:rsidRPr="00762F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2F0F">
        <w:rPr>
          <w:rFonts w:ascii="Times New Roman" w:hAnsi="Times New Roman" w:cs="Times New Roman"/>
          <w:sz w:val="28"/>
          <w:szCs w:val="28"/>
        </w:rPr>
        <w:t xml:space="preserve"> собственным произношением, умение исправлять его в некоторых возможных случаях. Иными словами, формируется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>фонематическое восприятие</w:t>
      </w:r>
      <w:r w:rsidRPr="00762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В этот период продолжается быстрое увеличение словарного запаса. Активный словарь ребенка к 4 — 6 годам достигает 3000 — 4000 слов. Значения слов еще больше уточняются и во многом обогащаются. Но часто дети еще неверно понимают или используют слова, например по аналогии с назначением предметов говорят вместо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поливать из лейки </w:t>
      </w:r>
      <w:r w:rsidRPr="00762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2F0F">
        <w:rPr>
          <w:rFonts w:ascii="Times New Roman" w:hAnsi="Times New Roman" w:cs="Times New Roman"/>
          <w:sz w:val="28"/>
          <w:szCs w:val="28"/>
        </w:rPr>
        <w:t>леять</w:t>
      </w:r>
      <w:proofErr w:type="spellEnd"/>
      <w:r w:rsidRPr="00762F0F">
        <w:rPr>
          <w:rFonts w:ascii="Times New Roman" w:hAnsi="Times New Roman" w:cs="Times New Roman"/>
          <w:sz w:val="28"/>
          <w:szCs w:val="28"/>
        </w:rPr>
        <w:t xml:space="preserve">», вместо </w:t>
      </w:r>
      <w:r w:rsidRPr="00762F0F">
        <w:rPr>
          <w:rFonts w:ascii="Times New Roman" w:hAnsi="Times New Roman" w:cs="Times New Roman"/>
          <w:i/>
          <w:iCs/>
          <w:sz w:val="28"/>
          <w:szCs w:val="28"/>
        </w:rPr>
        <w:t>лопатк</w:t>
      </w:r>
      <w:proofErr w:type="gramStart"/>
      <w:r w:rsidRPr="00762F0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62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762F0F">
        <w:rPr>
          <w:rFonts w:ascii="Times New Roman" w:hAnsi="Times New Roman" w:cs="Times New Roman"/>
          <w:sz w:val="28"/>
          <w:szCs w:val="28"/>
        </w:rPr>
        <w:t>копатка</w:t>
      </w:r>
      <w:proofErr w:type="spellEnd"/>
      <w:r w:rsidRPr="00762F0F">
        <w:rPr>
          <w:rFonts w:ascii="Times New Roman" w:hAnsi="Times New Roman" w:cs="Times New Roman"/>
          <w:sz w:val="28"/>
          <w:szCs w:val="28"/>
        </w:rPr>
        <w:t xml:space="preserve">» и т. п. Вместе с тем такое явление свидетельствует о «чувстве языка». Это значит, что у ребенка растет опыт речевого общения и на его основе формируется чувство языка, способность к словотворчеству.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К. Д. Ушинский придавал особое значение чувству языка, которое, по его словам, подсказывает ребенку место ударения в слове, грамматический оборот, способ сочетания слов в предложении.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Параллельно с развитием словаря идет и развитие грамматического строя речи. В дошкольный период дети овладевают связной речью. После трех лет происходит значительное усложнение содержания речи ребенка, увеличивается ее объем. Это ведет к усложнению структуры предложений. По определению А. Н. Гвоздева, к 3 г. у детей оказываются сформированными все основные грамматические категории.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Дети 4-го года жизни пользуются в речи простыми и сложными предложениями. Наиболее распространенная форма высказываний в этом возрасте — простое распространенное предложение («Я куклу в такое красивое платье одела»; «Я стану большим сильным дядей»).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На 5 году жизни дети относительно свободно пользуются структурой сложносочиненных и сложноподчиненных предложений («Потом, когда мы пошли домой, нам подарки дали: разные конфеты, яблоки, апельсины»; «Какой-нибудь умный и хитрый дяденька купил шарики, сделал свечки, подбросил на небо, и получился салют»).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Начиная с этого возраста высказывания </w:t>
      </w:r>
      <w:proofErr w:type="gramStart"/>
      <w:r w:rsidRPr="00762F0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62F0F">
        <w:rPr>
          <w:rFonts w:ascii="Times New Roman" w:hAnsi="Times New Roman" w:cs="Times New Roman"/>
          <w:sz w:val="28"/>
          <w:szCs w:val="28"/>
        </w:rPr>
        <w:t xml:space="preserve"> напоминают короткий рассказ. Во время бесед их ответы на вопросы включают в себя все большее и большее количество предложений.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В пятилетнем возрасте дети без дополнительных вопросов составляют пересказ сказки (рассказа) из 40 — 50 предложений, что свидетельствует об успехах в овладении одним из трудных видов речи — монологической речью.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В этот период значительно улучшается фонематическое восприятие: сначала ребенок начинает дифференцировать (различать) гласные и согласные звуки, далее — мягкие и твердые согласные и, наконец, — сонорные, шипящие и свистящие звуки.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К 4 годам в норме ребенок должен дифференцировать все звуки, т. е. у него должно быть сформировано фонематическое восприятие. </w:t>
      </w:r>
    </w:p>
    <w:p w:rsidR="00A06C6A" w:rsidRPr="00762F0F" w:rsidRDefault="00A06C6A" w:rsidP="00017A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 xml:space="preserve">К этому же времени заканчивается формирование правильного звукопроизношения и ребенок говорит совсем чисто. </w:t>
      </w:r>
    </w:p>
    <w:p w:rsidR="00BE02EA" w:rsidRPr="00762F0F" w:rsidRDefault="00A06C6A" w:rsidP="00017AF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>На протяжении дошкольного периода пост</w:t>
      </w:r>
      <w:r w:rsidR="00D91DB8" w:rsidRPr="00762F0F">
        <w:rPr>
          <w:rFonts w:ascii="Times New Roman" w:hAnsi="Times New Roman" w:cs="Times New Roman"/>
        </w:rPr>
        <w:t xml:space="preserve">епенно формируется контекстная </w:t>
      </w:r>
      <w:r w:rsidR="00BE02EA" w:rsidRPr="00762F0F">
        <w:rPr>
          <w:rFonts w:ascii="Times New Roman" w:hAnsi="Times New Roman" w:cs="Times New Roman"/>
        </w:rPr>
        <w:t xml:space="preserve"> (отвлеченная, обобщенная, лишенная наглядной опоры) речь.</w:t>
      </w:r>
    </w:p>
    <w:p w:rsidR="00BE02EA" w:rsidRPr="00762F0F" w:rsidRDefault="00BE02EA" w:rsidP="000B6C46">
      <w:pPr>
        <w:pStyle w:val="a3"/>
        <w:kinsoku w:val="0"/>
        <w:overflowPunct w:val="0"/>
        <w:spacing w:after="240"/>
        <w:ind w:right="437" w:firstLine="708"/>
        <w:rPr>
          <w:rFonts w:ascii="Times New Roman" w:hAnsi="Times New Roman" w:cs="Times New Roman"/>
        </w:rPr>
        <w:sectPr w:rsidR="00BE02EA" w:rsidRPr="00762F0F" w:rsidSect="00017AFB">
          <w:pgSz w:w="11910" w:h="16840"/>
          <w:pgMar w:top="426" w:right="640" w:bottom="0" w:left="960" w:header="720" w:footer="720" w:gutter="0"/>
          <w:cols w:space="720"/>
          <w:noEndnote/>
        </w:sectPr>
      </w:pPr>
      <w:r w:rsidRPr="00762F0F">
        <w:rPr>
          <w:rFonts w:ascii="Times New Roman" w:hAnsi="Times New Roman" w:cs="Times New Roman"/>
        </w:rPr>
        <w:t>Контекстная речь появляется сначала при пересказе ребенком сказок,</w:t>
      </w:r>
      <w:r w:rsidRPr="00762F0F">
        <w:rPr>
          <w:rFonts w:ascii="Times New Roman" w:hAnsi="Times New Roman" w:cs="Times New Roman"/>
          <w:spacing w:val="58"/>
        </w:rPr>
        <w:t xml:space="preserve"> </w:t>
      </w:r>
      <w:r w:rsidRPr="00762F0F">
        <w:rPr>
          <w:rFonts w:ascii="Times New Roman" w:hAnsi="Times New Roman" w:cs="Times New Roman"/>
        </w:rPr>
        <w:t>рассказов, затем при описании каких-нибудь событий из его</w:t>
      </w:r>
      <w:r w:rsidR="00762F0F">
        <w:rPr>
          <w:rFonts w:ascii="Times New Roman" w:hAnsi="Times New Roman" w:cs="Times New Roman"/>
        </w:rPr>
        <w:t xml:space="preserve"> личного опыта, его собственных</w:t>
      </w:r>
      <w:r w:rsidR="006A425B">
        <w:rPr>
          <w:rFonts w:ascii="Times New Roman" w:hAnsi="Times New Roman" w:cs="Times New Roman"/>
        </w:rPr>
        <w:t xml:space="preserve"> </w:t>
      </w:r>
      <w:r w:rsidR="00762F0F">
        <w:rPr>
          <w:rFonts w:ascii="Times New Roman" w:hAnsi="Times New Roman" w:cs="Times New Roman"/>
        </w:rPr>
        <w:t>переживании,</w:t>
      </w:r>
      <w:r w:rsidR="006A425B">
        <w:rPr>
          <w:rFonts w:ascii="Times New Roman" w:hAnsi="Times New Roman" w:cs="Times New Roman"/>
        </w:rPr>
        <w:t xml:space="preserve"> </w:t>
      </w:r>
      <w:r w:rsidRPr="00762F0F">
        <w:rPr>
          <w:rFonts w:ascii="Times New Roman" w:hAnsi="Times New Roman" w:cs="Times New Roman"/>
        </w:rPr>
        <w:t>впечатлений</w:t>
      </w:r>
      <w:r w:rsidR="00762F0F">
        <w:rPr>
          <w:rFonts w:ascii="Times New Roman" w:hAnsi="Times New Roman" w:cs="Times New Roman"/>
        </w:rPr>
        <w:t>.</w:t>
      </w:r>
    </w:p>
    <w:p w:rsidR="00BE02EA" w:rsidRPr="00762F0F" w:rsidRDefault="00BE02EA" w:rsidP="00017AFB">
      <w:pPr>
        <w:pStyle w:val="a3"/>
        <w:kinsoku w:val="0"/>
        <w:overflowPunct w:val="0"/>
        <w:spacing w:before="4" w:line="341" w:lineRule="exact"/>
        <w:ind w:firstLine="709"/>
        <w:rPr>
          <w:rFonts w:ascii="Times New Roman" w:hAnsi="Times New Roman" w:cs="Times New Roman"/>
          <w:color w:val="000000"/>
        </w:rPr>
      </w:pPr>
      <w:r w:rsidRPr="00762F0F">
        <w:rPr>
          <w:rFonts w:ascii="Times New Roman" w:hAnsi="Times New Roman" w:cs="Times New Roman"/>
          <w:bCs/>
          <w:color w:val="FF0000"/>
        </w:rPr>
        <w:lastRenderedPageBreak/>
        <w:t>Четвертый этап — школьный</w:t>
      </w:r>
      <w:r w:rsidRPr="00762F0F">
        <w:rPr>
          <w:rFonts w:ascii="Times New Roman" w:hAnsi="Times New Roman" w:cs="Times New Roman"/>
          <w:b/>
          <w:bCs/>
          <w:color w:val="365F91"/>
        </w:rPr>
        <w:t xml:space="preserve"> </w:t>
      </w:r>
      <w:r w:rsidRPr="00762F0F">
        <w:rPr>
          <w:rFonts w:ascii="Times New Roman" w:hAnsi="Times New Roman" w:cs="Times New Roman"/>
          <w:color w:val="000000"/>
        </w:rPr>
        <w:t>(от 7 до 17 лет).</w:t>
      </w:r>
    </w:p>
    <w:p w:rsidR="00BE02EA" w:rsidRPr="00762F0F" w:rsidRDefault="00BE02EA" w:rsidP="00017AFB">
      <w:pPr>
        <w:pStyle w:val="a3"/>
        <w:kinsoku w:val="0"/>
        <w:overflowPunct w:val="0"/>
        <w:ind w:right="431" w:firstLine="709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>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</w:t>
      </w:r>
    </w:p>
    <w:p w:rsidR="00BE02EA" w:rsidRPr="00762F0F" w:rsidRDefault="00BE02EA" w:rsidP="00017AFB">
      <w:pPr>
        <w:pStyle w:val="a3"/>
        <w:kinsoku w:val="0"/>
        <w:overflowPunct w:val="0"/>
        <w:spacing w:before="2"/>
        <w:ind w:right="433" w:firstLine="709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>Ведущая роль при этом принадлежит новому виду речи — письменной речи.</w:t>
      </w:r>
    </w:p>
    <w:p w:rsidR="00BE02EA" w:rsidRPr="00762F0F" w:rsidRDefault="00BE02EA" w:rsidP="00017AFB">
      <w:pPr>
        <w:pStyle w:val="a3"/>
        <w:kinsoku w:val="0"/>
        <w:overflowPunct w:val="0"/>
        <w:ind w:right="436" w:firstLine="708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>Итак, в школьном возрасте происходит целенаправленная перестройка речи ребенка — от восприятия и различения звуков до осознанного использования всех языковых средств.</w:t>
      </w:r>
    </w:p>
    <w:p w:rsidR="00BE02EA" w:rsidRPr="00762F0F" w:rsidRDefault="00BE02EA" w:rsidP="00017AFB">
      <w:pPr>
        <w:pStyle w:val="a3"/>
        <w:kinsoku w:val="0"/>
        <w:overflowPunct w:val="0"/>
        <w:spacing w:line="342" w:lineRule="exact"/>
        <w:ind w:left="807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>Разумеется, указанные этапы не могут иметь строгих, четких границ.</w:t>
      </w:r>
    </w:p>
    <w:p w:rsidR="00BE02EA" w:rsidRPr="00762F0F" w:rsidRDefault="00BE02EA" w:rsidP="00017AFB">
      <w:pPr>
        <w:pStyle w:val="a3"/>
        <w:kinsoku w:val="0"/>
        <w:overflowPunct w:val="0"/>
        <w:spacing w:line="341" w:lineRule="exact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 xml:space="preserve">Каждый из них плавно переходит </w:t>
      </w:r>
      <w:proofErr w:type="gramStart"/>
      <w:r w:rsidRPr="00762F0F">
        <w:rPr>
          <w:rFonts w:ascii="Times New Roman" w:hAnsi="Times New Roman" w:cs="Times New Roman"/>
        </w:rPr>
        <w:t>в</w:t>
      </w:r>
      <w:proofErr w:type="gramEnd"/>
      <w:r w:rsidRPr="00762F0F">
        <w:rPr>
          <w:rFonts w:ascii="Times New Roman" w:hAnsi="Times New Roman" w:cs="Times New Roman"/>
        </w:rPr>
        <w:t xml:space="preserve"> последующий.</w:t>
      </w:r>
    </w:p>
    <w:p w:rsidR="00BE02EA" w:rsidRPr="00762F0F" w:rsidRDefault="00BE02EA" w:rsidP="00017AFB">
      <w:pPr>
        <w:pStyle w:val="a3"/>
        <w:kinsoku w:val="0"/>
        <w:overflowPunct w:val="0"/>
        <w:ind w:right="435" w:firstLine="708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>Для того чтобы процесс речевого развития детей протекал своевременно и правильно, необходимы определенные условия. Так, ребенок должен:</w:t>
      </w:r>
    </w:p>
    <w:p w:rsidR="00BE02EA" w:rsidRPr="00762F0F" w:rsidRDefault="00BE02EA" w:rsidP="00017AFB">
      <w:pPr>
        <w:pStyle w:val="a5"/>
        <w:numPr>
          <w:ilvl w:val="0"/>
          <w:numId w:val="1"/>
        </w:numPr>
        <w:tabs>
          <w:tab w:val="left" w:pos="1546"/>
        </w:tabs>
        <w:kinsoku w:val="0"/>
        <w:overflowPunct w:val="0"/>
        <w:ind w:left="1527" w:right="432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>быть здоровым психически и соматически (</w:t>
      </w:r>
      <w:proofErr w:type="spellStart"/>
      <w:proofErr w:type="gramStart"/>
      <w:r w:rsidRPr="00762F0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62F0F">
        <w:rPr>
          <w:rFonts w:ascii="Times New Roman" w:hAnsi="Times New Roman" w:cs="Times New Roman"/>
          <w:i/>
          <w:iCs/>
          <w:sz w:val="28"/>
          <w:szCs w:val="28"/>
        </w:rPr>
        <w:t>ота</w:t>
      </w:r>
      <w:proofErr w:type="spellEnd"/>
      <w:r w:rsidRPr="00762F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>(греч.) — тело человека</w:t>
      </w:r>
      <w:r w:rsidRPr="00762F0F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>(организм).);</w:t>
      </w:r>
    </w:p>
    <w:p w:rsidR="00BE02EA" w:rsidRPr="00762F0F" w:rsidRDefault="00BE02EA" w:rsidP="00017AFB">
      <w:pPr>
        <w:pStyle w:val="a5"/>
        <w:numPr>
          <w:ilvl w:val="0"/>
          <w:numId w:val="1"/>
        </w:numPr>
        <w:tabs>
          <w:tab w:val="left" w:pos="1546"/>
        </w:tabs>
        <w:kinsoku w:val="0"/>
        <w:overflowPunct w:val="0"/>
        <w:ind w:hanging="379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>иметь нормальные умственные</w:t>
      </w:r>
      <w:r w:rsidRPr="00762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BE02EA" w:rsidRPr="00762F0F" w:rsidRDefault="00BE02EA" w:rsidP="00017AFB">
      <w:pPr>
        <w:pStyle w:val="a5"/>
        <w:numPr>
          <w:ilvl w:val="0"/>
          <w:numId w:val="1"/>
        </w:numPr>
        <w:tabs>
          <w:tab w:val="left" w:pos="1546"/>
        </w:tabs>
        <w:kinsoku w:val="0"/>
        <w:overflowPunct w:val="0"/>
        <w:ind w:hanging="379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>иметь нормальный слух и</w:t>
      </w:r>
      <w:r w:rsidRPr="00762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>зрение;</w:t>
      </w:r>
    </w:p>
    <w:p w:rsidR="00BE02EA" w:rsidRPr="00762F0F" w:rsidRDefault="00BE02EA" w:rsidP="00017AFB">
      <w:pPr>
        <w:pStyle w:val="a5"/>
        <w:numPr>
          <w:ilvl w:val="0"/>
          <w:numId w:val="1"/>
        </w:numPr>
        <w:tabs>
          <w:tab w:val="left" w:pos="1546"/>
        </w:tabs>
        <w:kinsoku w:val="0"/>
        <w:overflowPunct w:val="0"/>
        <w:spacing w:before="1" w:line="356" w:lineRule="exact"/>
        <w:ind w:hanging="379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>обладать достаточной психической</w:t>
      </w:r>
      <w:r w:rsidRPr="00762F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>активностью;</w:t>
      </w:r>
    </w:p>
    <w:p w:rsidR="00BE02EA" w:rsidRPr="00762F0F" w:rsidRDefault="00BE02EA" w:rsidP="00017AFB">
      <w:pPr>
        <w:pStyle w:val="a5"/>
        <w:numPr>
          <w:ilvl w:val="0"/>
          <w:numId w:val="1"/>
        </w:numPr>
        <w:tabs>
          <w:tab w:val="left" w:pos="1546"/>
        </w:tabs>
        <w:kinsoku w:val="0"/>
        <w:overflowPunct w:val="0"/>
        <w:spacing w:line="356" w:lineRule="exact"/>
        <w:ind w:hanging="379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>обладать потребностью в речевом</w:t>
      </w:r>
      <w:r w:rsidRPr="00762F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>общении;</w:t>
      </w:r>
    </w:p>
    <w:p w:rsidR="00BE02EA" w:rsidRPr="00762F0F" w:rsidRDefault="00BE02EA" w:rsidP="00017AFB">
      <w:pPr>
        <w:pStyle w:val="a5"/>
        <w:numPr>
          <w:ilvl w:val="0"/>
          <w:numId w:val="1"/>
        </w:numPr>
        <w:tabs>
          <w:tab w:val="left" w:pos="1546"/>
        </w:tabs>
        <w:kinsoku w:val="0"/>
        <w:overflowPunct w:val="0"/>
        <w:spacing w:before="1" w:line="356" w:lineRule="exact"/>
        <w:ind w:hanging="379"/>
        <w:jc w:val="both"/>
        <w:rPr>
          <w:rFonts w:ascii="Times New Roman" w:hAnsi="Times New Roman" w:cs="Times New Roman"/>
          <w:sz w:val="28"/>
          <w:szCs w:val="28"/>
        </w:rPr>
      </w:pPr>
      <w:r w:rsidRPr="00762F0F">
        <w:rPr>
          <w:rFonts w:ascii="Times New Roman" w:hAnsi="Times New Roman" w:cs="Times New Roman"/>
          <w:sz w:val="28"/>
          <w:szCs w:val="28"/>
        </w:rPr>
        <w:t>иметь полноценное речевое</w:t>
      </w:r>
      <w:r w:rsidRPr="00762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2F0F">
        <w:rPr>
          <w:rFonts w:ascii="Times New Roman" w:hAnsi="Times New Roman" w:cs="Times New Roman"/>
          <w:sz w:val="28"/>
          <w:szCs w:val="28"/>
        </w:rPr>
        <w:t>окружение.</w:t>
      </w:r>
    </w:p>
    <w:p w:rsidR="00BE02EA" w:rsidRPr="00762F0F" w:rsidRDefault="00BE02EA" w:rsidP="00017AFB">
      <w:pPr>
        <w:pStyle w:val="a3"/>
        <w:kinsoku w:val="0"/>
        <w:overflowPunct w:val="0"/>
        <w:ind w:right="439" w:firstLine="708"/>
        <w:rPr>
          <w:rFonts w:ascii="Times New Roman" w:hAnsi="Times New Roman" w:cs="Times New Roman"/>
        </w:rPr>
      </w:pPr>
      <w:r w:rsidRPr="00762F0F">
        <w:rPr>
          <w:rFonts w:ascii="Times New Roman" w:hAnsi="Times New Roman" w:cs="Times New Roman"/>
        </w:rPr>
        <w:t>Нормальное (своевременное и правильное) речевое развитие ребенка позволяет ему постоянно усваивать новые понятия, расширять запас знаний и представлений об окружающем. Таким образом, речь, ее развитие самым тесным образом связаны с развитием мышления.</w:t>
      </w:r>
    </w:p>
    <w:p w:rsidR="00BE02EA" w:rsidRPr="00762F0F" w:rsidRDefault="00BE02EA" w:rsidP="00BE02EA">
      <w:pPr>
        <w:pStyle w:val="a3"/>
        <w:kinsoku w:val="0"/>
        <w:overflowPunct w:val="0"/>
        <w:rPr>
          <w:rFonts w:ascii="Times New Roman" w:hAnsi="Times New Roman" w:cs="Times New Roman"/>
        </w:rPr>
      </w:pPr>
    </w:p>
    <w:p w:rsidR="00BE02EA" w:rsidRPr="00762F0F" w:rsidRDefault="00BE02EA" w:rsidP="00BE02EA">
      <w:pPr>
        <w:pStyle w:val="a3"/>
        <w:kinsoku w:val="0"/>
        <w:overflowPunct w:val="0"/>
        <w:ind w:left="3018" w:right="2637"/>
        <w:jc w:val="center"/>
        <w:rPr>
          <w:rFonts w:ascii="Times New Roman" w:hAnsi="Times New Roman" w:cs="Times New Roman"/>
          <w:b/>
          <w:bCs/>
          <w:color w:val="FF0000"/>
        </w:rPr>
      </w:pPr>
      <w:r w:rsidRPr="00762F0F">
        <w:rPr>
          <w:rFonts w:ascii="Times New Roman" w:hAnsi="Times New Roman" w:cs="Times New Roman"/>
          <w:b/>
          <w:bCs/>
          <w:color w:val="FF0000"/>
        </w:rPr>
        <w:t>Таблица становления звуков:</w:t>
      </w:r>
    </w:p>
    <w:p w:rsidR="00BE02EA" w:rsidRPr="00762F0F" w:rsidRDefault="00BE02EA" w:rsidP="00BE02EA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5"/>
        <w:gridCol w:w="7514"/>
      </w:tblGrid>
      <w:tr w:rsidR="00BE02EA" w:rsidRPr="00762F0F">
        <w:trPr>
          <w:trHeight w:val="683"/>
        </w:trPr>
        <w:tc>
          <w:tcPr>
            <w:tcW w:w="255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ind w:left="314"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от рождения</w:t>
            </w:r>
          </w:p>
          <w:p w:rsidR="00BE02EA" w:rsidRPr="00762F0F" w:rsidRDefault="00BE02EA">
            <w:pPr>
              <w:pStyle w:val="TableParagraph"/>
              <w:kinsoku w:val="0"/>
              <w:overflowPunct w:val="0"/>
              <w:spacing w:before="2" w:line="321" w:lineRule="exact"/>
              <w:ind w:left="314" w:righ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75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гласные звуки: а, о, у, и;</w:t>
            </w:r>
          </w:p>
          <w:p w:rsidR="00BE02EA" w:rsidRPr="00762F0F" w:rsidRDefault="00BE02EA">
            <w:pPr>
              <w:pStyle w:val="TableParagraph"/>
              <w:kinsoku w:val="0"/>
              <w:overflowPunct w:val="0"/>
              <w:spacing w:before="2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согласные (м, </w:t>
            </w:r>
            <w:proofErr w:type="spellStart"/>
            <w:proofErr w:type="gram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, б, к, г)</w:t>
            </w:r>
          </w:p>
        </w:tc>
      </w:tr>
      <w:tr w:rsidR="00BE02EA" w:rsidRPr="00762F0F">
        <w:trPr>
          <w:trHeight w:val="683"/>
        </w:trPr>
        <w:tc>
          <w:tcPr>
            <w:tcW w:w="255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spacing w:before="1" w:line="240" w:lineRule="auto"/>
              <w:ind w:left="314" w:right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от года до 2 лет</w:t>
            </w:r>
          </w:p>
        </w:tc>
        <w:tc>
          <w:tcPr>
            <w:tcW w:w="75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усваивает звуки:</w:t>
            </w:r>
          </w:p>
          <w:p w:rsidR="00BE02EA" w:rsidRPr="00762F0F" w:rsidRDefault="00BE02EA">
            <w:pPr>
              <w:pStyle w:val="TableParagraph"/>
              <w:kinsoku w:val="0"/>
              <w:overflowPunct w:val="0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т,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г,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ль,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BE02EA" w:rsidRPr="00762F0F">
        <w:trPr>
          <w:trHeight w:val="685"/>
        </w:trPr>
        <w:tc>
          <w:tcPr>
            <w:tcW w:w="255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spacing w:before="1" w:line="240" w:lineRule="auto"/>
              <w:ind w:left="314" w:righ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75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э, </w:t>
            </w:r>
            <w:proofErr w:type="gram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с,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ж, ч,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2EA" w:rsidRPr="00762F0F" w:rsidRDefault="00BE02EA">
            <w:pPr>
              <w:pStyle w:val="TableParagraph"/>
              <w:kinsoku w:val="0"/>
              <w:overflowPunct w:val="0"/>
              <w:spacing w:line="3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различает твёрдые и мягкие согласные (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т-ть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н-нь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с-сь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BE02EA" w:rsidRPr="00762F0F">
        <w:trPr>
          <w:trHeight w:val="1367"/>
        </w:trPr>
        <w:tc>
          <w:tcPr>
            <w:tcW w:w="255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ind w:left="314" w:righ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75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spacing w:line="240" w:lineRule="auto"/>
              <w:ind w:right="1444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произносит шипящие звуки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ж, </w:t>
            </w:r>
            <w:proofErr w:type="gram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звук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2EA" w:rsidRPr="00762F0F" w:rsidRDefault="00BE02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может наблюдаться смешение шипящих и свистящих звуков</w:t>
            </w:r>
          </w:p>
          <w:p w:rsidR="00BE02EA" w:rsidRPr="00762F0F" w:rsidRDefault="00BE02EA">
            <w:pPr>
              <w:pStyle w:val="TableParagraph"/>
              <w:kinsoku w:val="0"/>
              <w:overflowPunct w:val="0"/>
              <w:spacing w:line="3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(шапка – "сапка", зонтик – "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жонтик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").</w:t>
            </w:r>
          </w:p>
        </w:tc>
      </w:tr>
      <w:tr w:rsidR="00BE02EA" w:rsidRPr="00762F0F">
        <w:trPr>
          <w:trHeight w:val="683"/>
        </w:trPr>
        <w:tc>
          <w:tcPr>
            <w:tcW w:w="255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spacing w:line="342" w:lineRule="exact"/>
              <w:ind w:left="314" w:right="2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75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BE02EA" w:rsidRPr="00762F0F" w:rsidRDefault="00BE02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произносит звуки л, </w:t>
            </w:r>
            <w:proofErr w:type="spellStart"/>
            <w:proofErr w:type="gram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2EA" w:rsidRPr="00762F0F" w:rsidRDefault="00BE02EA">
            <w:pPr>
              <w:pStyle w:val="TableParagraph"/>
              <w:kinsoku w:val="0"/>
              <w:overflowPunct w:val="0"/>
              <w:spacing w:line="3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0F">
              <w:rPr>
                <w:rFonts w:ascii="Times New Roman" w:hAnsi="Times New Roman" w:cs="Times New Roman"/>
                <w:sz w:val="28"/>
                <w:szCs w:val="28"/>
              </w:rPr>
              <w:t>становление правильного звукопроизношения завершается</w:t>
            </w:r>
          </w:p>
        </w:tc>
      </w:tr>
    </w:tbl>
    <w:p w:rsidR="00BE02EA" w:rsidRDefault="00BE02EA" w:rsidP="00BE02EA">
      <w:pPr>
        <w:pStyle w:val="a3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AE63EA" w:rsidRDefault="00AE63EA" w:rsidP="00A06C6A"/>
    <w:sectPr w:rsidR="00AE63EA" w:rsidSect="00FC44D2">
      <w:pgSz w:w="11910" w:h="16840"/>
      <w:pgMar w:top="720" w:right="960" w:bottom="28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546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416" w:hanging="360"/>
      </w:pPr>
    </w:lvl>
    <w:lvl w:ilvl="2">
      <w:numFmt w:val="bullet"/>
      <w:lvlText w:val="•"/>
      <w:lvlJc w:val="left"/>
      <w:pPr>
        <w:ind w:left="3293" w:hanging="360"/>
      </w:pPr>
    </w:lvl>
    <w:lvl w:ilvl="3">
      <w:numFmt w:val="bullet"/>
      <w:lvlText w:val="•"/>
      <w:lvlJc w:val="left"/>
      <w:pPr>
        <w:ind w:left="4169" w:hanging="360"/>
      </w:pPr>
    </w:lvl>
    <w:lvl w:ilvl="4">
      <w:numFmt w:val="bullet"/>
      <w:lvlText w:val="•"/>
      <w:lvlJc w:val="left"/>
      <w:pPr>
        <w:ind w:left="5046" w:hanging="360"/>
      </w:pPr>
    </w:lvl>
    <w:lvl w:ilvl="5">
      <w:numFmt w:val="bullet"/>
      <w:lvlText w:val="•"/>
      <w:lvlJc w:val="left"/>
      <w:pPr>
        <w:ind w:left="5923" w:hanging="360"/>
      </w:pPr>
    </w:lvl>
    <w:lvl w:ilvl="6">
      <w:numFmt w:val="bullet"/>
      <w:lvlText w:val="•"/>
      <w:lvlJc w:val="left"/>
      <w:pPr>
        <w:ind w:left="6799" w:hanging="360"/>
      </w:pPr>
    </w:lvl>
    <w:lvl w:ilvl="7">
      <w:numFmt w:val="bullet"/>
      <w:lvlText w:val="•"/>
      <w:lvlJc w:val="left"/>
      <w:pPr>
        <w:ind w:left="7676" w:hanging="360"/>
      </w:pPr>
    </w:lvl>
    <w:lvl w:ilvl="8">
      <w:numFmt w:val="bullet"/>
      <w:lvlText w:val="•"/>
      <w:lvlJc w:val="left"/>
      <w:pPr>
        <w:ind w:left="8553" w:hanging="360"/>
      </w:pPr>
    </w:lvl>
  </w:abstractNum>
  <w:abstractNum w:abstractNumId="1">
    <w:nsid w:val="2ED97781"/>
    <w:multiLevelType w:val="hybridMultilevel"/>
    <w:tmpl w:val="E21E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5E36"/>
    <w:multiLevelType w:val="hybridMultilevel"/>
    <w:tmpl w:val="FE9E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4D2"/>
    <w:rsid w:val="00017AFB"/>
    <w:rsid w:val="000B6C46"/>
    <w:rsid w:val="003E02B2"/>
    <w:rsid w:val="0046005A"/>
    <w:rsid w:val="00465B34"/>
    <w:rsid w:val="0058567E"/>
    <w:rsid w:val="005D2237"/>
    <w:rsid w:val="0066764A"/>
    <w:rsid w:val="00697812"/>
    <w:rsid w:val="006A425B"/>
    <w:rsid w:val="00762F0F"/>
    <w:rsid w:val="00764B3C"/>
    <w:rsid w:val="00A06C6A"/>
    <w:rsid w:val="00AE63EA"/>
    <w:rsid w:val="00B55350"/>
    <w:rsid w:val="00BE02EA"/>
    <w:rsid w:val="00C86EAF"/>
    <w:rsid w:val="00D91DB8"/>
    <w:rsid w:val="00EF62DA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4D2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44D2"/>
    <w:rPr>
      <w:rFonts w:ascii="Calibri" w:hAnsi="Calibri" w:cs="Calibri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C44D2"/>
    <w:pPr>
      <w:autoSpaceDE w:val="0"/>
      <w:autoSpaceDN w:val="0"/>
      <w:adjustRightInd w:val="0"/>
      <w:spacing w:after="0" w:line="240" w:lineRule="auto"/>
      <w:ind w:left="2462"/>
      <w:outlineLvl w:val="0"/>
    </w:pPr>
    <w:rPr>
      <w:rFonts w:ascii="Calibri" w:hAnsi="Calibri" w:cs="Calibri"/>
      <w:b/>
      <w:bCs/>
      <w:sz w:val="44"/>
      <w:szCs w:val="44"/>
    </w:rPr>
  </w:style>
  <w:style w:type="paragraph" w:customStyle="1" w:styleId="Default">
    <w:name w:val="Default"/>
    <w:rsid w:val="00FC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BE02EA"/>
    <w:pPr>
      <w:autoSpaceDE w:val="0"/>
      <w:autoSpaceDN w:val="0"/>
      <w:adjustRightInd w:val="0"/>
      <w:spacing w:after="0" w:line="240" w:lineRule="auto"/>
      <w:ind w:left="1546" w:hanging="379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02EA"/>
    <w:pPr>
      <w:autoSpaceDE w:val="0"/>
      <w:autoSpaceDN w:val="0"/>
      <w:adjustRightInd w:val="0"/>
      <w:spacing w:after="0" w:line="341" w:lineRule="exact"/>
      <w:ind w:left="104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2023-05-23T15:26:00Z</dcterms:created>
  <dcterms:modified xsi:type="dcterms:W3CDTF">2023-05-28T19:12:00Z</dcterms:modified>
</cp:coreProperties>
</file>