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3" w:rsidRPr="00713FF3" w:rsidRDefault="00713FF3" w:rsidP="00163F6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3FF3"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  для  родител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ей</w:t>
      </w:r>
    </w:p>
    <w:p w:rsidR="00163F6A" w:rsidRPr="00163F6A" w:rsidRDefault="00163F6A" w:rsidP="00163F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F6A">
        <w:rPr>
          <w:rFonts w:ascii="Times New Roman" w:hAnsi="Times New Roman" w:cs="Times New Roman"/>
          <w:b/>
          <w:color w:val="FF0000"/>
          <w:sz w:val="28"/>
          <w:szCs w:val="28"/>
        </w:rPr>
        <w:t>Что могут сделать родители,</w:t>
      </w:r>
    </w:p>
    <w:p w:rsidR="00163F6A" w:rsidRPr="00163F6A" w:rsidRDefault="00163F6A" w:rsidP="00163F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F6A">
        <w:rPr>
          <w:rFonts w:ascii="Times New Roman" w:hAnsi="Times New Roman" w:cs="Times New Roman"/>
          <w:b/>
          <w:color w:val="FF0000"/>
          <w:sz w:val="28"/>
          <w:szCs w:val="28"/>
        </w:rPr>
        <w:t>чтобы обеспечить речевую готовность ребёнка к школе?</w:t>
      </w:r>
    </w:p>
    <w:p w:rsidR="00713FF3" w:rsidRPr="00713FF3" w:rsidRDefault="00713FF3" w:rsidP="00713FF3">
      <w:pPr>
        <w:pStyle w:val="Defaul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Pr="00713FF3">
        <w:rPr>
          <w:bCs/>
        </w:rPr>
        <w:t>Подготовил</w:t>
      </w:r>
    </w:p>
    <w:p w:rsidR="00713FF3" w:rsidRPr="00713FF3" w:rsidRDefault="00713FF3" w:rsidP="00713FF3">
      <w:pPr>
        <w:pStyle w:val="Default"/>
        <w:jc w:val="right"/>
        <w:rPr>
          <w:bCs/>
        </w:rPr>
      </w:pPr>
      <w:r w:rsidRPr="00713FF3">
        <w:rPr>
          <w:bCs/>
        </w:rPr>
        <w:t xml:space="preserve"> Учитель – логопед:</w:t>
      </w:r>
    </w:p>
    <w:p w:rsidR="00713FF3" w:rsidRDefault="00713FF3" w:rsidP="00713FF3">
      <w:pPr>
        <w:pStyle w:val="Default"/>
        <w:jc w:val="center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</w:t>
      </w:r>
      <w:r w:rsidRPr="00713FF3">
        <w:rPr>
          <w:bCs/>
        </w:rPr>
        <w:t xml:space="preserve"> </w:t>
      </w:r>
      <w:proofErr w:type="spellStart"/>
      <w:r w:rsidRPr="00713FF3">
        <w:rPr>
          <w:bCs/>
        </w:rPr>
        <w:t>Ишбаева</w:t>
      </w:r>
      <w:proofErr w:type="spellEnd"/>
      <w:r w:rsidRPr="00713FF3">
        <w:rPr>
          <w:bCs/>
        </w:rPr>
        <w:t xml:space="preserve"> Е.В</w:t>
      </w:r>
      <w:r w:rsidRPr="0010712B">
        <w:rPr>
          <w:bCs/>
          <w:sz w:val="28"/>
          <w:szCs w:val="28"/>
        </w:rPr>
        <w:t>.</w:t>
      </w:r>
    </w:p>
    <w:p w:rsidR="00713FF3" w:rsidRPr="00713FF3" w:rsidRDefault="00713FF3" w:rsidP="00713F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713FF3">
        <w:rPr>
          <w:rFonts w:ascii="Times New Roman" w:hAnsi="Times New Roman" w:cs="Times New Roman"/>
          <w:sz w:val="28"/>
          <w:szCs w:val="28"/>
        </w:rPr>
        <w:t>Поступление в первый класс – это начало нового этапа в жизни Вашего ребёнка. Готовность или неготовность к началу школьного обучения во многом определяется уровнем его речевого развития. Правильная речь является важнейшим условием для успешного обучения ребёнка в школе. Чем лучше развита у ребенка устная речь, тем легче ему будет овладеть чтением и письмом, освоить школьную программу. Речь является главным инструментом общения, познания, коммуникации со сверстниками и преподавателями.</w:t>
      </w:r>
    </w:p>
    <w:p w:rsidR="00713FF3" w:rsidRPr="00713FF3" w:rsidRDefault="00713FF3" w:rsidP="00713FF3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13FF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До поступления ребёнка в школу родителям следует обратить внимание </w:t>
      </w:r>
      <w:proofErr w:type="gramStart"/>
      <w:r w:rsidRPr="00713FF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</w:t>
      </w:r>
      <w:proofErr w:type="gramEnd"/>
      <w:r w:rsidRPr="00713FF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1.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Состояние звукопроизношения.</w:t>
      </w:r>
      <w:r w:rsidRPr="00713FF3">
        <w:rPr>
          <w:rFonts w:ascii="Times New Roman" w:hAnsi="Times New Roman" w:cs="Times New Roman"/>
          <w:sz w:val="28"/>
          <w:szCs w:val="28"/>
        </w:rPr>
        <w:t xml:space="preserve"> Ребёнок к 7 годам должен чётко произносить все звуки.</w:t>
      </w:r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C533C8">
        <w:rPr>
          <w:rFonts w:ascii="Times New Roman" w:hAnsi="Times New Roman" w:cs="Times New Roman"/>
          <w:b/>
          <w:sz w:val="28"/>
          <w:szCs w:val="28"/>
        </w:rPr>
        <w:t>2.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Состояние фонематических процессов.</w:t>
      </w:r>
      <w:r w:rsidRPr="00713FF3">
        <w:rPr>
          <w:rFonts w:ascii="Times New Roman" w:hAnsi="Times New Roman" w:cs="Times New Roman"/>
          <w:sz w:val="28"/>
          <w:szCs w:val="28"/>
        </w:rPr>
        <w:t xml:space="preserve"> Умение подбирать слова с заданным звуком, владение навыками элементарного анализа и синтеза (определение первого и последнего звука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713FF3">
        <w:rPr>
          <w:rFonts w:ascii="Times New Roman" w:hAnsi="Times New Roman" w:cs="Times New Roman"/>
          <w:sz w:val="28"/>
          <w:szCs w:val="28"/>
        </w:rPr>
        <w:t>ба-па-ба</w:t>
      </w:r>
      <w:proofErr w:type="spellEnd"/>
      <w:r w:rsidRPr="00713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F3">
        <w:rPr>
          <w:rFonts w:ascii="Times New Roman" w:hAnsi="Times New Roman" w:cs="Times New Roman"/>
          <w:sz w:val="28"/>
          <w:szCs w:val="28"/>
        </w:rPr>
        <w:t>сы-зы-сы</w:t>
      </w:r>
      <w:proofErr w:type="spellEnd"/>
      <w:r w:rsidRPr="00713FF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3.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Состояние грамматического строя.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FF3">
        <w:rPr>
          <w:rFonts w:ascii="Times New Roman" w:hAnsi="Times New Roman" w:cs="Times New Roman"/>
          <w:sz w:val="28"/>
          <w:szCs w:val="28"/>
        </w:rPr>
        <w:t>Словообразование (зонт-зонтик), словоизменение (</w:t>
      </w:r>
      <w:proofErr w:type="spellStart"/>
      <w:r w:rsidRPr="00713FF3">
        <w:rPr>
          <w:rFonts w:ascii="Times New Roman" w:hAnsi="Times New Roman" w:cs="Times New Roman"/>
          <w:sz w:val="28"/>
          <w:szCs w:val="28"/>
        </w:rPr>
        <w:t>стул-стулья</w:t>
      </w:r>
      <w:proofErr w:type="spellEnd"/>
      <w:r w:rsidRPr="00713FF3">
        <w:rPr>
          <w:rFonts w:ascii="Times New Roman" w:hAnsi="Times New Roman" w:cs="Times New Roman"/>
          <w:sz w:val="28"/>
          <w:szCs w:val="28"/>
        </w:rPr>
        <w:t>), согласование (синий велосипед), управление (рассказал о друге, вышел из магазина).</w:t>
      </w:r>
      <w:proofErr w:type="gramEnd"/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C533C8">
        <w:rPr>
          <w:rFonts w:ascii="Times New Roman" w:hAnsi="Times New Roman" w:cs="Times New Roman"/>
          <w:b/>
          <w:sz w:val="28"/>
          <w:szCs w:val="28"/>
        </w:rPr>
        <w:t>4.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Состояние слоговой структуры слова.</w:t>
      </w:r>
      <w:r w:rsidRPr="00713FF3">
        <w:rPr>
          <w:rFonts w:ascii="Times New Roman" w:hAnsi="Times New Roman" w:cs="Times New Roman"/>
          <w:sz w:val="28"/>
          <w:szCs w:val="28"/>
        </w:rPr>
        <w:t xml:space="preserve"> Безошибочно произносить слова типа: мотоциклист, экскурсовод и т.д. </w:t>
      </w:r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5.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Состояние словарного запаса.</w:t>
      </w:r>
      <w:r w:rsidRPr="00713FF3">
        <w:rPr>
          <w:rFonts w:ascii="Times New Roman" w:hAnsi="Times New Roman" w:cs="Times New Roman"/>
          <w:sz w:val="28"/>
          <w:szCs w:val="28"/>
        </w:rPr>
        <w:t xml:space="preserve"> В словаре 6-7–летнего ребёнка – около 3500 слов, в числе которых представлены все части речи: существительные, прилагательные, глаголы, наречия, предлоги, местоимения. Можно проверить знания ребёнка по лексическим темам (назвать как можно больше </w:t>
      </w:r>
      <w:r w:rsidRPr="00713FF3">
        <w:rPr>
          <w:rFonts w:ascii="Times New Roman" w:hAnsi="Times New Roman" w:cs="Times New Roman"/>
          <w:sz w:val="28"/>
          <w:szCs w:val="28"/>
        </w:rPr>
        <w:lastRenderedPageBreak/>
        <w:t xml:space="preserve">слов): </w:t>
      </w:r>
      <w:proofErr w:type="gramStart"/>
      <w:r w:rsidRPr="00713FF3">
        <w:rPr>
          <w:rFonts w:ascii="Times New Roman" w:hAnsi="Times New Roman" w:cs="Times New Roman"/>
          <w:sz w:val="28"/>
          <w:szCs w:val="28"/>
        </w:rPr>
        <w:t xml:space="preserve">«Семья», «Игрушки», «Мебель», «Бытовая техника», «Одежда», «Дикие животные», «Домашние животные» и т.д. </w:t>
      </w:r>
      <w:proofErr w:type="gramEnd"/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6.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Состояние связной речи.</w:t>
      </w:r>
      <w:r w:rsidRPr="00713FF3">
        <w:rPr>
          <w:rFonts w:ascii="Times New Roman" w:hAnsi="Times New Roman" w:cs="Times New Roman"/>
          <w:sz w:val="28"/>
          <w:szCs w:val="28"/>
        </w:rPr>
        <w:t xml:space="preserve"> Учите ребёнка отвечать на вопросы полными предложениями, предложите сочинить сказку или пересказать </w:t>
      </w:r>
      <w:proofErr w:type="gramStart"/>
      <w:r w:rsidRPr="00713FF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713FF3">
        <w:rPr>
          <w:rFonts w:ascii="Times New Roman" w:hAnsi="Times New Roman" w:cs="Times New Roman"/>
          <w:sz w:val="28"/>
          <w:szCs w:val="28"/>
        </w:rPr>
        <w:t xml:space="preserve">, составить загадку-описание о каком-либо предмете, составить рассказ по картине. </w:t>
      </w:r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7.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Развитие мелкой моторики.</w:t>
      </w:r>
      <w:r w:rsidRPr="00713FF3">
        <w:rPr>
          <w:rFonts w:ascii="Times New Roman" w:hAnsi="Times New Roman" w:cs="Times New Roman"/>
          <w:sz w:val="28"/>
          <w:szCs w:val="28"/>
        </w:rPr>
        <w:t xml:space="preserve"> Обучение письму вызывает у ребёнка наибольшие трудности. </w:t>
      </w:r>
      <w:proofErr w:type="gramStart"/>
      <w:r w:rsidRPr="00713FF3">
        <w:rPr>
          <w:rFonts w:ascii="Times New Roman" w:hAnsi="Times New Roman" w:cs="Times New Roman"/>
          <w:sz w:val="28"/>
          <w:szCs w:val="28"/>
        </w:rPr>
        <w:t xml:space="preserve">Успешному развитию мелкой моторики способствуют: пальчиковая гимнастика, игры с конструктором, </w:t>
      </w:r>
      <w:proofErr w:type="spellStart"/>
      <w:r w:rsidRPr="00713FF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13FF3">
        <w:rPr>
          <w:rFonts w:ascii="Times New Roman" w:hAnsi="Times New Roman" w:cs="Times New Roman"/>
          <w:sz w:val="28"/>
          <w:szCs w:val="28"/>
        </w:rPr>
        <w:t xml:space="preserve">, мозаика, шнуровка, раскрашивание, штриховка, рисование, лепка из пластилина (теста), игры с прищепками, конструирование из счётных палочек. </w:t>
      </w:r>
      <w:proofErr w:type="gramEnd"/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8.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Состояние пространственных функций</w:t>
      </w:r>
      <w:r w:rsidRPr="00713FF3">
        <w:rPr>
          <w:rFonts w:ascii="Times New Roman" w:hAnsi="Times New Roman" w:cs="Times New Roman"/>
          <w:sz w:val="28"/>
          <w:szCs w:val="28"/>
        </w:rPr>
        <w:t>. Умение определять «</w:t>
      </w:r>
      <w:proofErr w:type="gramStart"/>
      <w:r w:rsidRPr="00713FF3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713FF3">
        <w:rPr>
          <w:rFonts w:ascii="Times New Roman" w:hAnsi="Times New Roman" w:cs="Times New Roman"/>
          <w:sz w:val="28"/>
          <w:szCs w:val="28"/>
        </w:rPr>
        <w:t>», узнавать предметы, буквы, цифры в разных положениях (заштрихованные, перевёрнутые, наложенные друг на друга).</w:t>
      </w:r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C533C8">
        <w:rPr>
          <w:rFonts w:ascii="Times New Roman" w:hAnsi="Times New Roman" w:cs="Times New Roman"/>
          <w:b/>
          <w:sz w:val="28"/>
          <w:szCs w:val="28"/>
        </w:rPr>
        <w:t>9.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Развитие коммуникативных функций.</w:t>
      </w:r>
      <w:r w:rsidRPr="00713FF3">
        <w:rPr>
          <w:rFonts w:ascii="Times New Roman" w:hAnsi="Times New Roman" w:cs="Times New Roman"/>
          <w:sz w:val="28"/>
          <w:szCs w:val="28"/>
        </w:rPr>
        <w:t xml:space="preserve"> Ребёнок учится общению с детьми и </w:t>
      </w:r>
      <w:proofErr w:type="gramStart"/>
      <w:r w:rsidRPr="00713F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3FF3">
        <w:rPr>
          <w:rFonts w:ascii="Times New Roman" w:hAnsi="Times New Roman" w:cs="Times New Roman"/>
          <w:sz w:val="28"/>
          <w:szCs w:val="28"/>
        </w:rPr>
        <w:t xml:space="preserve"> взрослыми. Развивается умение слушать, запоминать, выполнять инструкции (просьбы). </w:t>
      </w:r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10.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Состояние игровой деятельности.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FF3">
        <w:rPr>
          <w:rFonts w:ascii="Times New Roman" w:hAnsi="Times New Roman" w:cs="Times New Roman"/>
          <w:sz w:val="28"/>
          <w:szCs w:val="28"/>
        </w:rPr>
        <w:t xml:space="preserve">Умение играть самостоятельно, в группах, развитие сюжетной игры, умение придумывать и принимать правила игры). </w:t>
      </w:r>
      <w:proofErr w:type="gramEnd"/>
    </w:p>
    <w:p w:rsidR="00713FF3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11.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Развитие процессов внимание, памяти.</w:t>
      </w:r>
      <w:r w:rsidRPr="00713FF3">
        <w:rPr>
          <w:rFonts w:ascii="Times New Roman" w:hAnsi="Times New Roman" w:cs="Times New Roman"/>
          <w:sz w:val="28"/>
          <w:szCs w:val="28"/>
        </w:rPr>
        <w:t xml:space="preserve"> Существует большой выбор упражнений и заданий для развития внимания и памяти (найди отличия, запомни ряд картинок, увидеть недостающие детали, чего не стало и т.д.) </w:t>
      </w:r>
    </w:p>
    <w:p w:rsidR="003C2B86" w:rsidRDefault="00713FF3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>12.</w:t>
      </w:r>
      <w:r w:rsidRPr="00713FF3">
        <w:rPr>
          <w:rFonts w:ascii="Times New Roman" w:hAnsi="Times New Roman" w:cs="Times New Roman"/>
          <w:sz w:val="28"/>
          <w:szCs w:val="28"/>
        </w:rPr>
        <w:t xml:space="preserve"> </w:t>
      </w:r>
      <w:r w:rsidRPr="00713FF3">
        <w:rPr>
          <w:rFonts w:ascii="Times New Roman" w:hAnsi="Times New Roman" w:cs="Times New Roman"/>
          <w:color w:val="7030A0"/>
          <w:sz w:val="28"/>
          <w:szCs w:val="28"/>
        </w:rPr>
        <w:t>Развитие мышления</w:t>
      </w:r>
      <w:r w:rsidRPr="00713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FF3">
        <w:rPr>
          <w:rFonts w:ascii="Times New Roman" w:hAnsi="Times New Roman" w:cs="Times New Roman"/>
          <w:sz w:val="28"/>
          <w:szCs w:val="28"/>
        </w:rPr>
        <w:t>Умение обобщать (кастрюля, тарелка, кружка - это посуда), умение классифицировать (распредели на группы: яблоко, морковь, груша, огурец…), умение выделять лишнее с объяснением (игра «4</w:t>
      </w:r>
      <w:r w:rsidR="00C533C8">
        <w:rPr>
          <w:rFonts w:ascii="Times New Roman" w:hAnsi="Times New Roman" w:cs="Times New Roman"/>
          <w:sz w:val="28"/>
          <w:szCs w:val="28"/>
        </w:rPr>
        <w:t>-ый лишний»: волк, заяц, корова).</w:t>
      </w:r>
      <w:proofErr w:type="gramEnd"/>
    </w:p>
    <w:p w:rsidR="00C533C8" w:rsidRPr="00C533C8" w:rsidRDefault="00C533C8" w:rsidP="00C533C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533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От чего зависит развитие речи ребёнка?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1. Образец речи в семье (общение с ребёнком, диалект, традиции, культура речи)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2. Собственный речевой опыт (общение с взрослыми, общение со сверстниками, СМИ). 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lastRenderedPageBreak/>
        <w:t xml:space="preserve">3. Занятия в детском саду, занятия с логопедом (при необходимости). </w:t>
      </w:r>
    </w:p>
    <w:p w:rsidR="00C533C8" w:rsidRDefault="00C533C8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533C8" w:rsidRDefault="00C533C8" w:rsidP="00C533C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533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Что могут сделать родители,</w:t>
      </w:r>
    </w:p>
    <w:p w:rsidR="00C533C8" w:rsidRPr="00C533C8" w:rsidRDefault="00C533C8" w:rsidP="00C533C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533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чтобы обеспечить речевую готовность ребёнка к школе?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вовремя обратить внимание на различные нарушения устной речи своего ребёнка;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создать в семье условия, благоприятные для общего и речевого развития ребёнка;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проводить целенаправленную и систематическую работу по речевому развитию ребёнка и необходимую коррекцию недостатков в развитии речи; - ненавязчиво исправлять неправильное произношение; - всегда отвечайте на вопросы своего ребёнка;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объясняйте непонятные для него слова;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больше читайте вслух ребёнку, рассматривайте с ним иллюстрации в книге; - развивайте общую и мелкую моторику ребёнка: больше рисуйте, раскрашивайте, лепите, вырезайте.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разучивайте стихи, придумывайте рассказы. В норме к началу школьного обучения ребёнок должен: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правильно произносить все звуки;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хорошо слышать и различать звуки речи, выполнять задания, связанные с выделением звуков, слогов, слов из ряда похожих; 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 чётко и ясно произносить слова;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иметь достаточный словарный запас;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согласовывать слова в роде, числе и падеже;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 свободно пользоваться монологической речью (рассказать о себе и своей семье, пересказать содержание сказки, описать предмет, составить рассказ по картине).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Речь ребёнка формируется под влиянием речи взрослых; от того, насколько полноценным является речевое окружение, условия воспитания, зависит и речевая культура маленького человека. </w:t>
      </w:r>
    </w:p>
    <w:p w:rsidR="00C533C8" w:rsidRDefault="00C533C8" w:rsidP="00C533C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533C8" w:rsidRDefault="00C533C8" w:rsidP="00C533C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533C8" w:rsidRPr="00C533C8" w:rsidRDefault="00C533C8" w:rsidP="00C533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33C8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C533C8" w:rsidRDefault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Занимаясь с ребёнком, Вы не только расширяете его представления об окружающем мире, память, мышление, воображение, речь, но и формируете тёплые, доверительные отношения.</w:t>
      </w:r>
    </w:p>
    <w:p w:rsidR="00C533C8" w:rsidRPr="00C533C8" w:rsidRDefault="00C533C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33C8">
        <w:rPr>
          <w:rFonts w:ascii="Times New Roman" w:hAnsi="Times New Roman" w:cs="Times New Roman"/>
          <w:sz w:val="28"/>
          <w:szCs w:val="28"/>
        </w:rPr>
        <w:t xml:space="preserve"> </w:t>
      </w:r>
      <w:r w:rsidRPr="00C533C8">
        <w:rPr>
          <w:rFonts w:ascii="Times New Roman" w:hAnsi="Times New Roman" w:cs="Times New Roman"/>
          <w:b/>
          <w:color w:val="FF0000"/>
          <w:sz w:val="28"/>
          <w:szCs w:val="28"/>
        </w:rPr>
        <w:t>Успехов Вам и Вашему будущему первокласснику!</w:t>
      </w:r>
    </w:p>
    <w:sectPr w:rsidR="00C533C8" w:rsidRPr="00C533C8" w:rsidSect="003C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F3"/>
    <w:rsid w:val="00163F6A"/>
    <w:rsid w:val="003C2B86"/>
    <w:rsid w:val="00713FF3"/>
    <w:rsid w:val="00C5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2024-05-25T11:04:00Z</dcterms:created>
  <dcterms:modified xsi:type="dcterms:W3CDTF">2024-05-25T11:22:00Z</dcterms:modified>
</cp:coreProperties>
</file>