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98" w:rsidRDefault="00A07298" w:rsidP="00A07298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bookmarkStart w:id="0" w:name="_GoBack"/>
      <w:r w:rsidRPr="00A07298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Консультация для родителей: «Готовимся к школе»</w:t>
      </w:r>
      <w:r w:rsidRPr="00A07298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.</w:t>
      </w:r>
    </w:p>
    <w:bookmarkEnd w:id="0"/>
    <w:p w:rsidR="00A07298" w:rsidRPr="00A07298" w:rsidRDefault="00A07298" w:rsidP="00A07298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</w:p>
    <w:p w:rsidR="00A07298" w:rsidRPr="00A07298" w:rsidRDefault="00A07298" w:rsidP="00A0729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07298">
        <w:rPr>
          <w:rFonts w:ascii="Times New Roman" w:eastAsia="Calibri" w:hAnsi="Times New Roman" w:cs="Times New Roman"/>
          <w:b/>
          <w:sz w:val="28"/>
          <w:szCs w:val="28"/>
        </w:rPr>
        <w:t>Подготовил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07298">
        <w:rPr>
          <w:rFonts w:ascii="Times New Roman" w:eastAsia="Calibri" w:hAnsi="Times New Roman" w:cs="Times New Roman"/>
          <w:b/>
          <w:sz w:val="28"/>
          <w:szCs w:val="28"/>
        </w:rPr>
        <w:t xml:space="preserve">: педагог </w:t>
      </w:r>
      <w:proofErr w:type="gramStart"/>
      <w:r w:rsidRPr="00A07298">
        <w:rPr>
          <w:rFonts w:ascii="Times New Roman" w:eastAsia="Calibri" w:hAnsi="Times New Roman" w:cs="Times New Roman"/>
          <w:b/>
          <w:sz w:val="28"/>
          <w:szCs w:val="28"/>
        </w:rPr>
        <w:t>–п</w:t>
      </w:r>
      <w:proofErr w:type="gramEnd"/>
      <w:r w:rsidRPr="00A07298">
        <w:rPr>
          <w:rFonts w:ascii="Times New Roman" w:eastAsia="Calibri" w:hAnsi="Times New Roman" w:cs="Times New Roman"/>
          <w:b/>
          <w:sz w:val="28"/>
          <w:szCs w:val="28"/>
        </w:rPr>
        <w:t>сихолог</w:t>
      </w:r>
    </w:p>
    <w:p w:rsidR="00A07298" w:rsidRPr="00A07298" w:rsidRDefault="00A07298" w:rsidP="00A0729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07298">
        <w:rPr>
          <w:rFonts w:ascii="Times New Roman" w:eastAsia="Calibri" w:hAnsi="Times New Roman" w:cs="Times New Roman"/>
          <w:b/>
          <w:sz w:val="28"/>
          <w:szCs w:val="28"/>
        </w:rPr>
        <w:t>Залозецкая</w:t>
      </w:r>
      <w:proofErr w:type="spellEnd"/>
      <w:r w:rsidRPr="00A07298">
        <w:rPr>
          <w:rFonts w:ascii="Times New Roman" w:eastAsia="Calibri" w:hAnsi="Times New Roman" w:cs="Times New Roman"/>
          <w:b/>
          <w:sz w:val="28"/>
          <w:szCs w:val="28"/>
        </w:rPr>
        <w:t xml:space="preserve"> И.Г.</w:t>
      </w:r>
    </w:p>
    <w:p w:rsidR="00A07298" w:rsidRPr="00A07298" w:rsidRDefault="00A07298" w:rsidP="00A0729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98" w:rsidRPr="00A07298" w:rsidRDefault="00A07298" w:rsidP="00A07298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188595</wp:posOffset>
            </wp:positionV>
            <wp:extent cx="2314575" cy="1990725"/>
            <wp:effectExtent l="0" t="0" r="9525" b="9525"/>
            <wp:wrapSquare wrapText="bothSides"/>
            <wp:docPr id="2" name="Рисунок 2" descr="C:\Users\Тан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gtFrame="_blank" w:history="1">
        <w:r w:rsidRPr="00A072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Готовность ребенка к школе</w:t>
        </w:r>
      </w:hyperlink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является простым показателем, то есть таким, когда можно сказать - она ​​есть или ее нет. </w:t>
      </w:r>
      <w:r w:rsidRPr="00A07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Готовность к школе</w:t>
      </w: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впитывает в себя все те результаты, к которым вы стремились год за годом все 6-7 лет, и изо дня в день, воспитывая сына или дочь, создавали условия для их всестороннего развития.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history="1">
        <w:r w:rsidRPr="00A072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Специалисты-психологи</w:t>
        </w:r>
      </w:hyperlink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первое место ставят мотивационную готовность к обучению. То есть, когда ребенок имеет правильное представление о школе и ее требованиях: «Мне уже 7 лет, я хочу идти в школу, чтобы выучиться хорошо, работать, стать врачом, модельером, конструктором», - говорит ребенок.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Иногда у детей не совсем правильная мотивация: «В школе лучше, чем в саду, - говорит ребенок, - там не надо спать». «В школе есть перемена, можно выходить в коридор и бегать». Дети с таким представлением о школе встретятся с непредсказуемыми трудностями и уже через несколько дней, если дома и в школе не предоставить им соответствующей помощи и поддержки, скажут, что они в школу не хотят. А есть и </w:t>
      </w:r>
      <w:proofErr w:type="gramStart"/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proofErr w:type="gramEnd"/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знают о требованиях к школьнику и одновременно боятся, опасаются: «В школе очень трудно, я не знаю, хочу идти в школу, но страшно ...». Да! </w:t>
      </w:r>
      <w:hyperlink r:id="rId8" w:tgtFrame="_blank" w:history="1">
        <w:r w:rsidRPr="00A072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Дети тоже нуждаются в советах психолога.</w:t>
        </w:r>
      </w:hyperlink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знания не у всех будущих первоклассников одинаковы. Конечно, по уровню знаний дети отличаются. Разумеется, чем больше ребенок знает, тем увереннее чувствует себя в школе. Но иногда и у маленьких «вундеркиндов» возникают трудности - дети не всегда умеют четко выразить свое мнение, вовремя отреагировать на вопрос, отстоять свою позицию. Этому еще предстоит учиться и учиться ... поэтому не стоит разделять детей на «умных» и «не очень», устраивая экзамен дошкольникам. Другое дело, когда учителя и специалисты хотят лучше познакомиться, пообщаться с будущими учениками. Этого не стоит бояться.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получается, что некоторые будущие проблемы, с которыми столкнулись сегодняшние дошкольники осенью, можно прогнозировать?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EAE98EA" wp14:editId="7B2D16B5">
            <wp:simplePos x="0" y="0"/>
            <wp:positionH relativeFrom="column">
              <wp:posOffset>3641725</wp:posOffset>
            </wp:positionH>
            <wp:positionV relativeFrom="paragraph">
              <wp:posOffset>641985</wp:posOffset>
            </wp:positionV>
            <wp:extent cx="2419350" cy="2124075"/>
            <wp:effectExtent l="0" t="0" r="0" b="9525"/>
            <wp:wrapSquare wrapText="bothSides"/>
            <wp:docPr id="1" name="Рисунок 1" descr="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Да! Это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предвидеть. Например, тип </w:t>
      </w: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темперамента ребенка напрямую связан с тем, каким учеником он станет.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работы. Меланхолики - быстро устают, а холерики - непослушание и забияки. Это в целом. А если брать конкретного ребенка - здесь ряд проблем, по поводу которых стоит посоветоваться. Поэтому родителям важно знать темперамент своего ребенка хотя бы и для того, чтобы найти ключ к его поведению, а иногда и объяснить учителю, почему ребенок именно такой.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родители оказываются в такой ситуации, когда приходится отстаивать личность своего ребенка перед авторитарной позицией учителя. На чьей стороне тогда </w:t>
      </w:r>
      <w:hyperlink r:id="rId10" w:tooltip="Психолог в детском саду" w:history="1">
        <w:r w:rsidRPr="00A072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психолог</w:t>
        </w:r>
      </w:hyperlink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 всегда на стороне ребенка. Ребенок - не плохой и не хороший, он такая, какой есть. И еще. Нельзя сравнивать детей с другими детьми. Следует сравнивать ребенка с ним же, но днем, месяцем, годом ранее. Как он изменился, чего достиг? А любовь родительская - это душевная, а не умственная категория. Она должна согревать и защищать ребенка всю жизнь, давать силу, поддерживать в трудную минуту ...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Конечно, не только радость, но и чувство большой гордости охватывает </w:t>
      </w:r>
      <w:proofErr w:type="gramStart"/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ваших</w:t>
      </w:r>
      <w:proofErr w:type="gramEnd"/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дочь или сына, когда вы вместе покупаете и приносите домой школьные вещи. Ребенок хочет поделиться своей радостью с бабушкой, с детьми во дворе или в саду. Такие эмоции надо подкрепить внимательным ознакомлением с каждой вещью, исследовать с будущим учеником их назначение, где он будет храниться дома, в те дни, когда его не надо нести в школу (на столе, в ящике), и как разместить в ранце, в портфеле? Как чистить и гладить школьную форму? Как вешать на плечики в шкаф?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 потренируйтесь с ребенком в составлении вещей в ранец. Это может быть вашим ежедневным занятием в течение недели - перед вечерней сказкой. Чтобы избежать однообразия, занятие может проводиться как игра.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«Собери в школу ранец»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игрой необходимо еще раз рассмотреть с ребенком </w:t>
      </w:r>
      <w:proofErr w:type="gramStart"/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ранец</w:t>
      </w:r>
      <w:proofErr w:type="gramEnd"/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какой он привлекательный по форме, цвету, удобный по размеру, конструкции. С любовью </w:t>
      </w:r>
      <w:proofErr w:type="gramStart"/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сделанный</w:t>
      </w:r>
      <w:proofErr w:type="gramEnd"/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им было приятно пользоваться, ходить в школу. Поупражняться в застегивании и расстегивания молнии, липучек, замочков, рассмотреть все отделения, поговорить об их назначении. Чем лучше ученик ухаживает своим ранцем, тем дольше эта вещь будет служить.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Переходим к игре. На столе лежит ранец и несколько предметов: пенал, карандаши, ручка, тетради, папка, сумка для завтрака. Ребенок должен быстро и аккуратно собрать вещи в ранец. Игра заканчивается, когда все </w:t>
      </w: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вещи сложены и ранец закрыт. На другой день игру можно повторить, используя часы - определять, сколько времени нужно для того, что маленький ученик правильно и аккуратно сложил вещи в портфель.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сделали все, что могли, что подготовить малыша к важному этапу его жизни-походу в первый класс. И все же вы беспокойные - как же оно все будет? И ваш ребенок тоже нервничает, переживает.</w:t>
      </w:r>
    </w:p>
    <w:p w:rsid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проверить и успокоиться, нужно проверить, что знает ваш ребенок о школе, о том, как надо вести себя в новых условиях.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311150</wp:posOffset>
            </wp:positionV>
            <wp:extent cx="2209800" cy="2066925"/>
            <wp:effectExtent l="0" t="0" r="0" b="9525"/>
            <wp:wrapSquare wrapText="bothSides"/>
            <wp:docPr id="3" name="Рисунок 3" descr="C:\Users\Таня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Простой тест для завтрашнего школьника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Задайте </w:t>
      </w:r>
      <w:proofErr w:type="gramStart"/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вашем</w:t>
      </w:r>
      <w:proofErr w:type="gramEnd"/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дошкольнику такие вопросы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ученики обращаются к учительнице?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ты хочешь о чем-то спросить учительницу, как надо привлечь к себе внимание?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говорят, когда очень нужно выйти в туалет?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 такое урок?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учительница и ученики узнают, что пора начинать урок?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Что такое перемена?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Для чего нужна перемена?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 в классе называются столы, за которыми ученики сидят во время урока?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 чем учитель пишет, когда объясняет задание?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Что такое оценка?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Какие оценки считаются хорошими, а какие плохими?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В классе учатся сверстники или дети разного возраста?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Что такое каникулы?</w:t>
      </w:r>
    </w:p>
    <w:p w:rsidR="00A07298" w:rsidRPr="00A07298" w:rsidRDefault="00A07298" w:rsidP="00A0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Что ты будешь делать, когда закончатся все уроки, а мама за тобой еще не успела прийти?</w:t>
      </w:r>
    </w:p>
    <w:p w:rsidR="00741202" w:rsidRPr="00A07298" w:rsidRDefault="00741202" w:rsidP="00A072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1202" w:rsidRPr="00A0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50"/>
    <w:rsid w:val="00651650"/>
    <w:rsid w:val="00741202"/>
    <w:rsid w:val="00A0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2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rabota-psichologa-s-detm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ichologvsadu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/22-podgotovka-detej-k-shkole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930</Words>
  <Characters>5302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2024-05-13T07:21:00Z</dcterms:created>
  <dcterms:modified xsi:type="dcterms:W3CDTF">2024-05-13T07:31:00Z</dcterms:modified>
</cp:coreProperties>
</file>