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1D" w:rsidRDefault="00A743B7" w:rsidP="00A743B7">
      <w:pPr>
        <w:pStyle w:val="a4"/>
        <w:spacing w:line="276" w:lineRule="auto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 w:rsidRPr="00A743B7">
        <w:rPr>
          <w:rFonts w:ascii="Times New Roman" w:hAnsi="Times New Roman" w:cs="Times New Roman"/>
          <w:sz w:val="32"/>
          <w:szCs w:val="32"/>
        </w:rPr>
        <w:t>Взаимодействие учителя-логопеда и родителей в процессе коррекционной работы</w:t>
      </w:r>
      <w:r w:rsidRPr="00A743B7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Pr="00A743B7">
        <w:rPr>
          <w:rFonts w:ascii="Times New Roman" w:hAnsi="Times New Roman" w:cs="Times New Roman"/>
          <w:sz w:val="32"/>
          <w:szCs w:val="32"/>
        </w:rPr>
        <w:t>с</w:t>
      </w:r>
      <w:r w:rsidRPr="00A743B7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A743B7">
        <w:rPr>
          <w:rFonts w:ascii="Times New Roman" w:hAnsi="Times New Roman" w:cs="Times New Roman"/>
          <w:sz w:val="32"/>
          <w:szCs w:val="32"/>
        </w:rPr>
        <w:t>детьми</w:t>
      </w:r>
      <w:r w:rsidRPr="00A743B7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A743B7">
        <w:rPr>
          <w:rFonts w:ascii="Times New Roman" w:hAnsi="Times New Roman" w:cs="Times New Roman"/>
          <w:sz w:val="32"/>
          <w:szCs w:val="32"/>
        </w:rPr>
        <w:t>старшего</w:t>
      </w:r>
      <w:r w:rsidRPr="00A743B7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A743B7">
        <w:rPr>
          <w:rFonts w:ascii="Times New Roman" w:hAnsi="Times New Roman" w:cs="Times New Roman"/>
          <w:sz w:val="32"/>
          <w:szCs w:val="32"/>
        </w:rPr>
        <w:t>дошкольного</w:t>
      </w:r>
      <w:r w:rsidRPr="00A743B7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A743B7">
        <w:rPr>
          <w:rFonts w:ascii="Times New Roman" w:hAnsi="Times New Roman" w:cs="Times New Roman"/>
          <w:sz w:val="32"/>
          <w:szCs w:val="32"/>
        </w:rPr>
        <w:t>возраста</w:t>
      </w:r>
      <w:r w:rsidRPr="00A743B7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A743B7">
        <w:rPr>
          <w:rFonts w:ascii="Times New Roman" w:hAnsi="Times New Roman" w:cs="Times New Roman"/>
          <w:sz w:val="32"/>
          <w:szCs w:val="32"/>
        </w:rPr>
        <w:t>с</w:t>
      </w:r>
      <w:r w:rsidRPr="00A743B7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A743B7">
        <w:rPr>
          <w:rFonts w:ascii="Times New Roman" w:hAnsi="Times New Roman" w:cs="Times New Roman"/>
          <w:sz w:val="32"/>
          <w:szCs w:val="32"/>
        </w:rPr>
        <w:t>речевыми</w:t>
      </w:r>
      <w:r w:rsidRPr="00A743B7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A743B7">
        <w:rPr>
          <w:rFonts w:ascii="Times New Roman" w:hAnsi="Times New Roman" w:cs="Times New Roman"/>
          <w:spacing w:val="-2"/>
          <w:sz w:val="32"/>
          <w:szCs w:val="32"/>
        </w:rPr>
        <w:t>нарушениями</w:t>
      </w:r>
      <w:r>
        <w:rPr>
          <w:rFonts w:ascii="Times New Roman" w:hAnsi="Times New Roman" w:cs="Times New Roman"/>
          <w:spacing w:val="-2"/>
          <w:sz w:val="32"/>
          <w:szCs w:val="32"/>
        </w:rPr>
        <w:t>.</w:t>
      </w:r>
    </w:p>
    <w:p w:rsidR="00A743B7" w:rsidRDefault="00A743B7" w:rsidP="00A743B7">
      <w:pPr>
        <w:pStyle w:val="a4"/>
        <w:spacing w:line="276" w:lineRule="auto"/>
        <w:jc w:val="right"/>
        <w:rPr>
          <w:rFonts w:ascii="Times New Roman" w:hAnsi="Times New Roman" w:cs="Times New Roman"/>
          <w:spacing w:val="-2"/>
          <w:sz w:val="32"/>
          <w:szCs w:val="32"/>
        </w:rPr>
      </w:pPr>
    </w:p>
    <w:p w:rsidR="00A743B7" w:rsidRPr="00A743B7" w:rsidRDefault="00A743B7" w:rsidP="00A743B7">
      <w:pPr>
        <w:pStyle w:val="a4"/>
        <w:spacing w:line="276" w:lineRule="auto"/>
        <w:jc w:val="right"/>
        <w:rPr>
          <w:rFonts w:ascii="Times New Roman" w:hAnsi="Times New Roman" w:cs="Times New Roman"/>
          <w:spacing w:val="-2"/>
        </w:rPr>
      </w:pPr>
      <w:r w:rsidRPr="00A743B7">
        <w:rPr>
          <w:rFonts w:ascii="Times New Roman" w:hAnsi="Times New Roman" w:cs="Times New Roman"/>
          <w:spacing w:val="-2"/>
        </w:rPr>
        <w:t>Подготовила учитель-логопед:</w:t>
      </w:r>
    </w:p>
    <w:p w:rsidR="00A743B7" w:rsidRPr="00A743B7" w:rsidRDefault="00A743B7" w:rsidP="00A743B7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A743B7">
        <w:rPr>
          <w:rFonts w:ascii="Times New Roman" w:hAnsi="Times New Roman" w:cs="Times New Roman"/>
          <w:spacing w:val="-2"/>
        </w:rPr>
        <w:t>Денисова Д.Н.</w:t>
      </w:r>
    </w:p>
    <w:p w:rsidR="0037091D" w:rsidRPr="00A743B7" w:rsidRDefault="00A743B7" w:rsidP="00A743B7">
      <w:pPr>
        <w:pStyle w:val="a3"/>
        <w:spacing w:before="198" w:line="276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A743B7">
        <w:rPr>
          <w:rFonts w:ascii="Times New Roman" w:hAnsi="Times New Roman" w:cs="Times New Roman"/>
          <w:sz w:val="28"/>
          <w:szCs w:val="28"/>
        </w:rPr>
        <w:t>Актуальность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проблемы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семейного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воспитания</w:t>
      </w:r>
      <w:r w:rsidRPr="00A743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детей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нарушениями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речевого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развития определяется успешной работой с семьями воспитанников дошкольного образовательного учреждения.</w:t>
      </w:r>
      <w:r w:rsidRPr="00A743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От того, какой будет эта работа,</w:t>
      </w:r>
      <w:r w:rsidRPr="00A743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зависит эффективность деятельности самого дошкольного учреждения,</w:t>
      </w:r>
      <w:r w:rsidRPr="00A743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его материальное обеспечение и взаимодействие с семье</w:t>
      </w:r>
      <w:r w:rsidRPr="00A743B7">
        <w:rPr>
          <w:rFonts w:ascii="Times New Roman" w:hAnsi="Times New Roman" w:cs="Times New Roman"/>
          <w:sz w:val="28"/>
          <w:szCs w:val="28"/>
        </w:rPr>
        <w:t>й, заставляющая искать новые формы этой работы.</w:t>
      </w:r>
    </w:p>
    <w:p w:rsidR="0037091D" w:rsidRPr="00A743B7" w:rsidRDefault="00A743B7" w:rsidP="00A743B7">
      <w:pPr>
        <w:pStyle w:val="TableParagraph"/>
        <w:spacing w:line="276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3B7">
        <w:rPr>
          <w:rFonts w:ascii="Times New Roman" w:hAnsi="Times New Roman" w:cs="Times New Roman"/>
          <w:sz w:val="28"/>
          <w:szCs w:val="28"/>
        </w:rPr>
        <w:t>Эффективность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педагогической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деятельности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A743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работе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старшего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дошкольного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возраста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речевыми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нарушениями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будет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представлена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полностью,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если будет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решена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одна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из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наиболее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сложных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пробл</w:t>
      </w:r>
      <w:r w:rsidRPr="00A743B7">
        <w:rPr>
          <w:rFonts w:ascii="Times New Roman" w:hAnsi="Times New Roman" w:cs="Times New Roman"/>
          <w:sz w:val="28"/>
          <w:szCs w:val="28"/>
        </w:rPr>
        <w:t>ем –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устранение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различия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позициях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педагогов и родителей по вопросам речевого развития детей. Родители нередко самопроизвольно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отстраняются от работы по исправлению речевых дефектов у детей, так как не владеют необходимыми педагогическими знаниями и умениями, как правило, они испытывают трудности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от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того,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что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не</w:t>
      </w:r>
      <w:r w:rsidRPr="00A743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могут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найти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свободного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времени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для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занятий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ребенком</w:t>
      </w:r>
      <w:r w:rsidRPr="00A743B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>дома.</w:t>
      </w:r>
    </w:p>
    <w:p w:rsidR="00A743B7" w:rsidRDefault="00A743B7" w:rsidP="00A743B7">
      <w:pPr>
        <w:pStyle w:val="a3"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743B7">
        <w:rPr>
          <w:rFonts w:ascii="Times New Roman" w:hAnsi="Times New Roman" w:cs="Times New Roman"/>
          <w:sz w:val="28"/>
          <w:szCs w:val="28"/>
        </w:rPr>
        <w:t>Кроме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тог</w:t>
      </w:r>
      <w:r w:rsidRPr="00A743B7">
        <w:rPr>
          <w:rFonts w:ascii="Times New Roman" w:hAnsi="Times New Roman" w:cs="Times New Roman"/>
          <w:sz w:val="28"/>
          <w:szCs w:val="28"/>
        </w:rPr>
        <w:t>о,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определенная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часть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педагогов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743B7">
        <w:rPr>
          <w:rFonts w:ascii="Times New Roman" w:hAnsi="Times New Roman" w:cs="Times New Roman"/>
          <w:sz w:val="28"/>
          <w:szCs w:val="28"/>
        </w:rPr>
        <w:t>дооценивает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важность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дошкольников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семье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и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затрудняется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исполнении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этого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bookmarkStart w:id="0" w:name="_GoBack"/>
      <w:bookmarkEnd w:id="0"/>
      <w:r w:rsidRPr="00A743B7">
        <w:rPr>
          <w:rFonts w:ascii="Times New Roman" w:hAnsi="Times New Roman" w:cs="Times New Roman"/>
          <w:sz w:val="28"/>
          <w:szCs w:val="28"/>
        </w:rPr>
        <w:t>значимого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фактора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 коррекционной работе. Отсутствие систематической обратной связи из семьи лишает педагогов возможности быть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достаточно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информированными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характере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речевой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деятельности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детей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повседневных жизненных ситуациях.</w:t>
      </w:r>
    </w:p>
    <w:p w:rsidR="0037091D" w:rsidRPr="00A743B7" w:rsidRDefault="00A743B7" w:rsidP="00A743B7">
      <w:pPr>
        <w:pStyle w:val="a3"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43B7">
        <w:rPr>
          <w:rFonts w:ascii="Times New Roman" w:hAnsi="Times New Roman" w:cs="Times New Roman"/>
          <w:sz w:val="28"/>
          <w:szCs w:val="28"/>
        </w:rPr>
        <w:t>Осознанное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включение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родителей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совместный</w:t>
      </w:r>
      <w:r w:rsidRPr="00A743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</w:t>
      </w:r>
      <w:r w:rsidRPr="00A743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учителем–логопедом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коррекционный процесс</w:t>
      </w:r>
      <w:r w:rsidRPr="00A743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позволяет значительно повысить эффективность работы. Создание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пространства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речевого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развития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ребенка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невозможно,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если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усилия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и родителей будут осуществляться независимо друг от друга и обе стороны останутся в неведении относительно</w:t>
      </w:r>
      <w:r w:rsidRPr="00A743B7">
        <w:rPr>
          <w:rFonts w:ascii="Times New Roman" w:hAnsi="Times New Roman" w:cs="Times New Roman"/>
          <w:sz w:val="28"/>
          <w:szCs w:val="28"/>
        </w:rPr>
        <w:t xml:space="preserve"> своих планов и намерений.</w:t>
      </w:r>
    </w:p>
    <w:p w:rsidR="0037091D" w:rsidRPr="00A743B7" w:rsidRDefault="00A743B7" w:rsidP="00A743B7">
      <w:pPr>
        <w:pStyle w:val="a3"/>
        <w:spacing w:before="200" w:line="276" w:lineRule="auto"/>
        <w:ind w:left="658" w:right="0"/>
        <w:rPr>
          <w:rFonts w:ascii="Times New Roman" w:hAnsi="Times New Roman" w:cs="Times New Roman"/>
          <w:sz w:val="28"/>
          <w:szCs w:val="28"/>
        </w:rPr>
      </w:pPr>
      <w:r w:rsidRPr="00A743B7">
        <w:rPr>
          <w:rFonts w:ascii="Times New Roman" w:hAnsi="Times New Roman" w:cs="Times New Roman"/>
          <w:sz w:val="28"/>
          <w:szCs w:val="28"/>
        </w:rPr>
        <w:t>Современная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концепция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дошкольного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воспитания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положила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начало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>реформе</w:t>
      </w:r>
    </w:p>
    <w:p w:rsidR="0037091D" w:rsidRPr="00A743B7" w:rsidRDefault="00A743B7" w:rsidP="00A743B7">
      <w:pPr>
        <w:pStyle w:val="a3"/>
        <w:spacing w:before="43"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743B7">
        <w:rPr>
          <w:rFonts w:ascii="Times New Roman" w:hAnsi="Times New Roman" w:cs="Times New Roman"/>
          <w:sz w:val="28"/>
          <w:szCs w:val="28"/>
        </w:rPr>
        <w:t>дошкольного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образования,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которой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обозначено,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что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семья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и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ДОУ,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имея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свои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особые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функции, не могут заменить друг друга. В Законе РФ «Об образовании» указано, чт</w:t>
      </w:r>
      <w:r w:rsidRPr="00A743B7">
        <w:rPr>
          <w:rFonts w:ascii="Times New Roman" w:hAnsi="Times New Roman" w:cs="Times New Roman"/>
          <w:sz w:val="28"/>
          <w:szCs w:val="28"/>
        </w:rPr>
        <w:t>о одна из основных задач, стоящих перед детским садом, - «взаимодействие с семьей для обеспечения семейного воспитания детей с нарушениями речи.</w:t>
      </w:r>
    </w:p>
    <w:p w:rsidR="0037091D" w:rsidRPr="00A743B7" w:rsidRDefault="00A743B7" w:rsidP="00A743B7">
      <w:pPr>
        <w:pStyle w:val="a3"/>
        <w:spacing w:before="200" w:line="276" w:lineRule="auto"/>
        <w:ind w:firstLine="544"/>
        <w:rPr>
          <w:rFonts w:ascii="Times New Roman" w:hAnsi="Times New Roman" w:cs="Times New Roman"/>
          <w:sz w:val="28"/>
          <w:szCs w:val="28"/>
        </w:rPr>
      </w:pPr>
      <w:r w:rsidRPr="00A743B7">
        <w:rPr>
          <w:rFonts w:ascii="Times New Roman" w:hAnsi="Times New Roman" w:cs="Times New Roman"/>
          <w:sz w:val="28"/>
          <w:szCs w:val="28"/>
        </w:rPr>
        <w:t>Практический опыт работы ДОУ позволяет сделать вывод о том, что современным родителям</w:t>
      </w:r>
      <w:r w:rsidRPr="00A743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нужна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постоянная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помощь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у</w:t>
      </w:r>
      <w:r w:rsidRPr="00A743B7">
        <w:rPr>
          <w:rFonts w:ascii="Times New Roman" w:hAnsi="Times New Roman" w:cs="Times New Roman"/>
          <w:sz w:val="28"/>
          <w:szCs w:val="28"/>
        </w:rPr>
        <w:t>чителя-логопеда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для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проблем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речевого развития ребенка. Признание приоритета семейного воспитания требует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взаимоотношений семьи и учителя-логопеда,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а именно – сотрудничества, взаимодействия и доверительности. Сотрудничество семьи и учителя-логопеда становится все более востребованным;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педагоги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ищут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новые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точки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взаимодействия,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формы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работы</w:t>
      </w:r>
      <w:r w:rsidRPr="00A743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</w:t>
      </w:r>
      <w:r w:rsidRPr="00A743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родителями; повышение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педагогической</w:t>
      </w:r>
      <w:r w:rsidRPr="00A743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культуры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родителей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–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осн</w:t>
      </w:r>
      <w:r w:rsidRPr="00A743B7">
        <w:rPr>
          <w:rFonts w:ascii="Times New Roman" w:hAnsi="Times New Roman" w:cs="Times New Roman"/>
          <w:sz w:val="28"/>
          <w:szCs w:val="28"/>
        </w:rPr>
        <w:t>ова</w:t>
      </w:r>
      <w:r w:rsidRPr="00A743B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A743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 xml:space="preserve">полноценного развития ребенка.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43B7">
        <w:rPr>
          <w:rFonts w:ascii="Times New Roman" w:hAnsi="Times New Roman" w:cs="Times New Roman"/>
          <w:sz w:val="28"/>
          <w:szCs w:val="28"/>
        </w:rPr>
        <w:t xml:space="preserve">Вовлечение родителей в </w:t>
      </w:r>
      <w:proofErr w:type="spellStart"/>
      <w:r w:rsidRPr="00A743B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743B7">
        <w:rPr>
          <w:rFonts w:ascii="Times New Roman" w:hAnsi="Times New Roman" w:cs="Times New Roman"/>
          <w:sz w:val="28"/>
          <w:szCs w:val="28"/>
        </w:rPr>
        <w:t>-образовательный процесс, их</w:t>
      </w:r>
    </w:p>
    <w:p w:rsidR="0037091D" w:rsidRPr="00A743B7" w:rsidRDefault="00A743B7" w:rsidP="00A743B7">
      <w:pPr>
        <w:pStyle w:val="a3"/>
        <w:spacing w:before="1" w:line="276" w:lineRule="auto"/>
        <w:rPr>
          <w:rFonts w:ascii="Times New Roman" w:hAnsi="Times New Roman" w:cs="Times New Roman"/>
          <w:sz w:val="28"/>
          <w:szCs w:val="28"/>
        </w:rPr>
      </w:pPr>
      <w:r w:rsidRPr="00A743B7">
        <w:rPr>
          <w:rFonts w:ascii="Times New Roman" w:hAnsi="Times New Roman" w:cs="Times New Roman"/>
          <w:sz w:val="28"/>
          <w:szCs w:val="28"/>
        </w:rPr>
        <w:t>заинтересованное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участие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A743B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743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–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педагогической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деятельности</w:t>
      </w:r>
      <w:r w:rsidRPr="00A743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важно</w:t>
      </w:r>
      <w:r w:rsidRPr="00A743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не</w:t>
      </w:r>
      <w:r w:rsidRPr="00A743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3B7">
        <w:rPr>
          <w:rFonts w:ascii="Times New Roman" w:hAnsi="Times New Roman" w:cs="Times New Roman"/>
          <w:sz w:val="28"/>
          <w:szCs w:val="28"/>
        </w:rPr>
        <w:t>потому, что это хочет учитель-логопед, а потому, что это не</w:t>
      </w:r>
      <w:r w:rsidRPr="00A743B7">
        <w:rPr>
          <w:rFonts w:ascii="Times New Roman" w:hAnsi="Times New Roman" w:cs="Times New Roman"/>
          <w:sz w:val="28"/>
          <w:szCs w:val="28"/>
        </w:rPr>
        <w:t xml:space="preserve">обходимо для развития их собственного </w:t>
      </w:r>
      <w:r w:rsidRPr="00A743B7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sectPr w:rsidR="0037091D" w:rsidRPr="00A743B7">
      <w:type w:val="continuous"/>
      <w:pgSz w:w="11910" w:h="16840"/>
      <w:pgMar w:top="8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091D"/>
    <w:rsid w:val="0037091D"/>
    <w:rsid w:val="00A7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0FC00-5C80-4C96-B488-BD60977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1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3"/>
      <w:ind w:left="386" w:right="114" w:firstLine="4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</cp:revision>
  <dcterms:created xsi:type="dcterms:W3CDTF">2024-12-08T16:33:00Z</dcterms:created>
  <dcterms:modified xsi:type="dcterms:W3CDTF">2024-12-08T16:39:00Z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Office Word 2007</vt:lpwstr>
  </property>
</Properties>
</file>