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6" w:rsidRPr="00357115" w:rsidRDefault="00BE7A76" w:rsidP="00BE7A76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 xml:space="preserve">Муниципальное автономное дошкольное учреждение </w:t>
      </w:r>
    </w:p>
    <w:p w:rsidR="00BE7A76" w:rsidRPr="00357115" w:rsidRDefault="00BE7A76" w:rsidP="00BE7A76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центр развития ребенка детский сад № 34 города Кропоткин</w:t>
      </w:r>
    </w:p>
    <w:p w:rsidR="00BE7A76" w:rsidRDefault="00BE7A76" w:rsidP="00BE7A76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муниципального образования Кавказский район</w:t>
      </w:r>
    </w:p>
    <w:p w:rsidR="00BE7A76" w:rsidRDefault="00BE7A76" w:rsidP="00BE7A76">
      <w:pPr>
        <w:pStyle w:val="Standard"/>
        <w:jc w:val="center"/>
        <w:rPr>
          <w:sz w:val="28"/>
          <w:szCs w:val="28"/>
          <w:lang w:val="ru-RU"/>
        </w:rPr>
      </w:pPr>
    </w:p>
    <w:p w:rsidR="00BE7A76" w:rsidRDefault="00BE7A76" w:rsidP="00BE7A76">
      <w:pPr>
        <w:pStyle w:val="Standard"/>
        <w:jc w:val="center"/>
        <w:rPr>
          <w:sz w:val="28"/>
          <w:szCs w:val="28"/>
          <w:lang w:val="ru-RU"/>
        </w:rPr>
      </w:pPr>
    </w:p>
    <w:p w:rsidR="00BE7A76" w:rsidRPr="00357115" w:rsidRDefault="00BE7A76" w:rsidP="00BE7A76">
      <w:pPr>
        <w:pStyle w:val="Standard"/>
        <w:rPr>
          <w:lang w:val="ru-RU"/>
        </w:rPr>
      </w:pPr>
      <w:r w:rsidRPr="00357115">
        <w:rPr>
          <w:lang w:val="ru-RU"/>
        </w:rPr>
        <w:t>Принята</w:t>
      </w:r>
      <w:proofErr w:type="gramStart"/>
      <w:r w:rsidRPr="00357115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       </w:t>
      </w:r>
      <w:r w:rsidRPr="00357115">
        <w:rPr>
          <w:lang w:val="ru-RU"/>
        </w:rPr>
        <w:t>У</w:t>
      </w:r>
      <w:proofErr w:type="gramEnd"/>
      <w:r w:rsidRPr="00357115">
        <w:rPr>
          <w:lang w:val="ru-RU"/>
        </w:rPr>
        <w:t>тверждаю</w:t>
      </w:r>
    </w:p>
    <w:p w:rsidR="00BE7A76" w:rsidRDefault="00BE7A76" w:rsidP="00BE7A76">
      <w:pPr>
        <w:pStyle w:val="Standard"/>
        <w:rPr>
          <w:lang w:val="ru-RU"/>
        </w:rPr>
      </w:pPr>
      <w:r>
        <w:rPr>
          <w:lang w:val="ru-RU"/>
        </w:rPr>
        <w:t>н</w:t>
      </w:r>
      <w:r w:rsidRPr="00357115">
        <w:rPr>
          <w:lang w:val="ru-RU"/>
        </w:rPr>
        <w:t xml:space="preserve">а заседании педагогического совета             </w:t>
      </w:r>
      <w:r>
        <w:rPr>
          <w:lang w:val="ru-RU"/>
        </w:rPr>
        <w:t xml:space="preserve">                      </w:t>
      </w:r>
      <w:r w:rsidRPr="00357115">
        <w:rPr>
          <w:lang w:val="ru-RU"/>
        </w:rPr>
        <w:t>Заведующий МАДОУ ЦРР-д/с №34</w:t>
      </w:r>
    </w:p>
    <w:p w:rsidR="00BE7A76" w:rsidRDefault="00BE7A76" w:rsidP="00BE7A76">
      <w:pPr>
        <w:pStyle w:val="Standard"/>
        <w:rPr>
          <w:lang w:val="ru-RU"/>
        </w:rPr>
      </w:pPr>
      <w:r>
        <w:rPr>
          <w:lang w:val="ru-RU"/>
        </w:rPr>
        <w:t>от «29» августа 2019г.                                                             _______________ О.Н. Кулешова</w:t>
      </w:r>
    </w:p>
    <w:p w:rsidR="00BE7A76" w:rsidRDefault="00BE7A76" w:rsidP="00BE7A76">
      <w:pPr>
        <w:pStyle w:val="Standard"/>
        <w:rPr>
          <w:lang w:val="ru-RU"/>
        </w:rPr>
      </w:pPr>
      <w:r>
        <w:rPr>
          <w:lang w:val="ru-RU"/>
        </w:rPr>
        <w:t>Протокол №1                                                                           Приказ № 72</w:t>
      </w:r>
    </w:p>
    <w:p w:rsidR="00BE7A76" w:rsidRDefault="00BE7A76" w:rsidP="00BE7A7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м.п. «30» августа 2019г.</w:t>
      </w:r>
    </w:p>
    <w:p w:rsidR="00BE7A76" w:rsidRDefault="00BE7A76" w:rsidP="00BE7A76">
      <w:pPr>
        <w:pStyle w:val="Standard"/>
        <w:rPr>
          <w:lang w:val="ru-RU"/>
        </w:rPr>
      </w:pPr>
    </w:p>
    <w:p w:rsidR="00BE7A76" w:rsidRDefault="00BE7A76" w:rsidP="00BE7A76">
      <w:pPr>
        <w:pStyle w:val="Standard"/>
        <w:rPr>
          <w:lang w:val="ru-RU"/>
        </w:rPr>
      </w:pPr>
    </w:p>
    <w:p w:rsidR="00BE7A76" w:rsidRDefault="00BE7A76" w:rsidP="00BE7A76">
      <w:pPr>
        <w:pStyle w:val="Standard"/>
        <w:rPr>
          <w:lang w:val="ru-RU"/>
        </w:rPr>
      </w:pPr>
    </w:p>
    <w:p w:rsidR="00BE7A76" w:rsidRDefault="00BE7A76" w:rsidP="00BE7A7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</w:p>
    <w:p w:rsidR="00BE7A76" w:rsidRDefault="00BE7A76" w:rsidP="00BE7A76">
      <w:pPr>
        <w:pStyle w:val="Standard"/>
        <w:rPr>
          <w:lang w:val="ru-RU"/>
        </w:rPr>
      </w:pPr>
    </w:p>
    <w:p w:rsidR="00BE7A76" w:rsidRDefault="0065437E" w:rsidP="00BE7A76">
      <w:pPr>
        <w:pStyle w:val="Standard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B3387C1-1942-4611-BBF6-C48059E3C02D}" provid="{00000000-0000-0000-0000-000000000000}" o:suggestedsigner="О.Н.Кулешова" o:suggestedsigner2="Заведующий" allowcomments="t" issignatureline="t"/>
          </v:shape>
        </w:pict>
      </w:r>
    </w:p>
    <w:p w:rsidR="00BE7A76" w:rsidRDefault="00BE7A76" w:rsidP="00BE7A76">
      <w:pPr>
        <w:pStyle w:val="Standard"/>
        <w:rPr>
          <w:lang w:val="ru-RU"/>
        </w:rPr>
      </w:pPr>
    </w:p>
    <w:p w:rsidR="00BE7A76" w:rsidRDefault="00BE7A76" w:rsidP="00BE7A76">
      <w:pPr>
        <w:pStyle w:val="Standard"/>
        <w:rPr>
          <w:lang w:val="ru-RU"/>
        </w:rPr>
      </w:pPr>
    </w:p>
    <w:p w:rsidR="00BE7A76" w:rsidRDefault="00BE7A76" w:rsidP="00BE7A76">
      <w:pPr>
        <w:pStyle w:val="Standard"/>
        <w:jc w:val="center"/>
        <w:rPr>
          <w:b/>
          <w:sz w:val="40"/>
          <w:szCs w:val="40"/>
          <w:lang w:val="ru-RU"/>
        </w:rPr>
      </w:pPr>
      <w:r w:rsidRPr="00357115">
        <w:rPr>
          <w:b/>
          <w:sz w:val="40"/>
          <w:szCs w:val="40"/>
          <w:lang w:val="ru-RU"/>
        </w:rPr>
        <w:t xml:space="preserve">Дополнительная общеобразовательная общеразвивающая программа </w:t>
      </w:r>
    </w:p>
    <w:p w:rsidR="00BE7A76" w:rsidRDefault="0065437E" w:rsidP="00BE7A76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</w:t>
      </w:r>
      <w:r w:rsidR="00BE7A76">
        <w:rPr>
          <w:b/>
          <w:sz w:val="40"/>
          <w:szCs w:val="40"/>
          <w:lang w:val="ru-RU"/>
        </w:rPr>
        <w:t xml:space="preserve">оциально-педагогической направленности </w:t>
      </w:r>
    </w:p>
    <w:p w:rsidR="00BE7A76" w:rsidRDefault="00BE7A76" w:rsidP="00BE7A76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«Информатика для малышей</w:t>
      </w:r>
      <w:r w:rsidRPr="00357115">
        <w:rPr>
          <w:b/>
          <w:sz w:val="40"/>
          <w:szCs w:val="40"/>
          <w:lang w:val="ru-RU"/>
        </w:rPr>
        <w:t>»</w:t>
      </w:r>
    </w:p>
    <w:p w:rsidR="00BE7A76" w:rsidRDefault="00BE7A76" w:rsidP="00BE7A76">
      <w:pPr>
        <w:pStyle w:val="Standard"/>
        <w:jc w:val="center"/>
        <w:rPr>
          <w:b/>
          <w:sz w:val="40"/>
          <w:szCs w:val="40"/>
          <w:lang w:val="ru-RU"/>
        </w:rPr>
      </w:pPr>
    </w:p>
    <w:p w:rsidR="00BE7A76" w:rsidRDefault="00BE7A76" w:rsidP="00BE7A76">
      <w:pPr>
        <w:pStyle w:val="Standard"/>
        <w:jc w:val="center"/>
        <w:rPr>
          <w:b/>
          <w:sz w:val="40"/>
          <w:szCs w:val="40"/>
          <w:lang w:val="ru-RU"/>
        </w:rPr>
      </w:pPr>
    </w:p>
    <w:p w:rsidR="00BE7A76" w:rsidRDefault="00BE7A76" w:rsidP="00BE7A76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Уровень программы: </w:t>
      </w:r>
      <w:r w:rsidRPr="00357115">
        <w:rPr>
          <w:sz w:val="28"/>
          <w:szCs w:val="28"/>
          <w:u w:val="single"/>
          <w:lang w:val="ru-RU"/>
        </w:rPr>
        <w:t>общеразвивающий</w:t>
      </w:r>
    </w:p>
    <w:p w:rsid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Срок реализации программы:</w:t>
      </w:r>
      <w:r>
        <w:rPr>
          <w:sz w:val="28"/>
          <w:szCs w:val="28"/>
          <w:lang w:val="ru-RU"/>
        </w:rPr>
        <w:t xml:space="preserve">  </w:t>
      </w:r>
      <w:r w:rsidRPr="00357115">
        <w:rPr>
          <w:sz w:val="28"/>
          <w:szCs w:val="28"/>
          <w:u w:val="single"/>
          <w:lang w:val="ru-RU"/>
        </w:rPr>
        <w:t>2 года (72 часа)</w:t>
      </w:r>
    </w:p>
    <w:p w:rsid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Возрастная категория</w:t>
      </w:r>
      <w:proofErr w:type="gramStart"/>
      <w:r w:rsidRPr="001C7829"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u w:val="single"/>
          <w:lang w:val="ru-RU"/>
        </w:rPr>
        <w:t xml:space="preserve">   от 5 до 7 лет</w:t>
      </w:r>
    </w:p>
    <w:p w:rsid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Форма обучения:</w:t>
      </w:r>
      <w:r>
        <w:rPr>
          <w:sz w:val="28"/>
          <w:szCs w:val="28"/>
          <w:u w:val="single"/>
          <w:lang w:val="ru-RU"/>
        </w:rPr>
        <w:t xml:space="preserve">  очная</w:t>
      </w:r>
    </w:p>
    <w:p w:rsid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Вид программы:</w:t>
      </w:r>
      <w:r>
        <w:rPr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sz w:val="28"/>
          <w:szCs w:val="28"/>
          <w:u w:val="single"/>
          <w:lang w:val="ru-RU"/>
        </w:rPr>
        <w:t>модифицированная</w:t>
      </w:r>
      <w:proofErr w:type="gramEnd"/>
    </w:p>
    <w:p w:rsidR="00BE7A76" w:rsidRP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Программа реализуется:</w:t>
      </w:r>
      <w:r>
        <w:rPr>
          <w:sz w:val="28"/>
          <w:szCs w:val="28"/>
          <w:u w:val="single"/>
          <w:lang w:val="ru-RU"/>
        </w:rPr>
        <w:t xml:space="preserve"> на бюджетной основе</w:t>
      </w:r>
    </w:p>
    <w:p w:rsidR="00BE7A76" w:rsidRPr="001C7829" w:rsidRDefault="00BE7A76" w:rsidP="00BE7A76">
      <w:pPr>
        <w:pStyle w:val="Standard"/>
        <w:rPr>
          <w:b/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en-US"/>
        </w:rPr>
        <w:t>ID</w:t>
      </w:r>
      <w:r w:rsidRPr="001C7829">
        <w:rPr>
          <w:b/>
          <w:sz w:val="28"/>
          <w:szCs w:val="28"/>
          <w:lang w:val="ru-RU"/>
        </w:rPr>
        <w:t xml:space="preserve">-номер Программы в Навигаторе: </w:t>
      </w:r>
      <w:r>
        <w:rPr>
          <w:b/>
          <w:sz w:val="28"/>
          <w:szCs w:val="28"/>
          <w:u w:val="single"/>
          <w:lang w:val="ru-RU"/>
        </w:rPr>
        <w:t>13571</w:t>
      </w:r>
    </w:p>
    <w:p w:rsid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</w:p>
    <w:p w:rsid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</w:p>
    <w:p w:rsidR="00BE7A76" w:rsidRDefault="00BE7A76" w:rsidP="00BE7A76">
      <w:pPr>
        <w:pStyle w:val="Standard"/>
        <w:rPr>
          <w:sz w:val="28"/>
          <w:szCs w:val="28"/>
          <w:u w:val="single"/>
          <w:lang w:val="ru-RU"/>
        </w:rPr>
      </w:pPr>
    </w:p>
    <w:p w:rsidR="00BE7A76" w:rsidRDefault="00BE7A76" w:rsidP="00BE7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Pr="001C782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втор: Бушман Екатерина Петровна</w:t>
      </w:r>
    </w:p>
    <w:p w:rsidR="00BE7A76" w:rsidRDefault="00BE7A76" w:rsidP="00BE7A7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педагог дополнительного образования</w:t>
      </w:r>
    </w:p>
    <w:p w:rsidR="00BE7A76" w:rsidRDefault="00BE7A76" w:rsidP="00BE7A76">
      <w:pPr>
        <w:pStyle w:val="Standard"/>
        <w:rPr>
          <w:sz w:val="28"/>
          <w:szCs w:val="28"/>
          <w:lang w:val="ru-RU"/>
        </w:rPr>
      </w:pPr>
    </w:p>
    <w:p w:rsidR="00BE7A76" w:rsidRDefault="00BE7A76" w:rsidP="00BE7A7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ропоткин</w:t>
      </w:r>
    </w:p>
    <w:p w:rsidR="00522C91" w:rsidRDefault="00522C91">
      <w:pPr>
        <w:pStyle w:val="Standard"/>
      </w:pPr>
    </w:p>
    <w:p w:rsidR="00522C91" w:rsidRDefault="00522C91">
      <w:pPr>
        <w:pStyle w:val="Standard"/>
      </w:pPr>
    </w:p>
    <w:p w:rsidR="00522C91" w:rsidRDefault="00522C91">
      <w:pPr>
        <w:pStyle w:val="Standard"/>
      </w:pPr>
    </w:p>
    <w:p w:rsidR="00522C91" w:rsidRDefault="00522C91">
      <w:pPr>
        <w:pStyle w:val="Standard"/>
      </w:pPr>
    </w:p>
    <w:p w:rsidR="00522C91" w:rsidRDefault="00522C91">
      <w:pPr>
        <w:pStyle w:val="Standard"/>
      </w:pPr>
    </w:p>
    <w:p w:rsidR="00522C91" w:rsidRDefault="00BE7A76">
      <w:pPr>
        <w:pStyle w:val="a4"/>
        <w:ind w:left="1068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  <w:u w:val="single"/>
        </w:rPr>
        <w:t>Направленность</w:t>
      </w:r>
      <w:r>
        <w:rPr>
          <w:rFonts w:cs="Times New Roman"/>
        </w:rPr>
        <w:t xml:space="preserve"> дополнительной общеобразовательной общеразвивающей программы «Информатика для малышей» - техническая. </w:t>
      </w:r>
      <w:r>
        <w:rPr>
          <w:rStyle w:val="20pt"/>
          <w:rFonts w:eastAsia="Andale Sans UI"/>
          <w:b w:val="0"/>
          <w:bCs w:val="0"/>
        </w:rPr>
        <w:t>Современное общество живет в мире постоянного умножения потока информации, которая каждые несколько лет практически удваивается. Не утонуть в этом информационном море, а, точно ориентируясь, решать практические задачи человеку помогает компьютер. «Завтра» наших детей — это информационное общество. Если сегодня еще есть сферы жизни, где можно обойтись без компьютера, то в информационном обществе неумение пользоваться компьютером будет означать социальную инвалидность. В сегодняшних условиях информатизации общества педагоги и родители должны быть готовы к тому, что при поступлении в школу ребенок, скорее всего, столкнется с применением вычислительной техники. Поэтому необходимо заранее готовить ребенка к предстоящему взаимодействию с информационными технологиями образования в школе.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Актуальность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образовательной программы обусловлена современной жизнью, заключается в том, что современные дети должны 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технологиями во всех сферах деятельности. Ребенок практически с рождения видит вокруг себя различные технические устройства, они очень привлекают ребенка.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Новизна программы </w:t>
      </w:r>
      <w:r>
        <w:rPr>
          <w:rFonts w:cs="Times New Roman"/>
        </w:rPr>
        <w:t>заключается в сохранности контингента воспитанников, основанной на преемственности образовательного процесса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Отличительные особенности программы</w:t>
      </w:r>
      <w:r>
        <w:rPr>
          <w:rFonts w:cs="Times New Roman"/>
        </w:rPr>
        <w:t xml:space="preserve"> программа решает проблему непрерывности дошкольного и школьного образования по курсу информатики, согласуется с программой по информатике для начальной школы.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Адресат программы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Настоящая программа описывает курс подготовки по информатике для детей дошкольного возраста (5—7 лет).</w:t>
      </w:r>
      <w:r>
        <w:rPr>
          <w:rFonts w:eastAsia="Calibri" w:cs="Times New Roman"/>
        </w:rPr>
        <w:t xml:space="preserve"> </w:t>
      </w:r>
      <w:r>
        <w:rPr>
          <w:rFonts w:cs="Times New Roman"/>
        </w:rPr>
        <w:t>После предварительного собеседования, с целью выявления технических способностей ребёнка, принимаются все желающие.</w:t>
      </w:r>
    </w:p>
    <w:p w:rsidR="00522C91" w:rsidRDefault="00BE7A76">
      <w:pPr>
        <w:pStyle w:val="Standard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Цель, задачи, уровень программы, объём и сроки</w:t>
      </w:r>
    </w:p>
    <w:p w:rsidR="00522C91" w:rsidRDefault="00522C91">
      <w:pPr>
        <w:pStyle w:val="Standard"/>
        <w:jc w:val="both"/>
      </w:pPr>
    </w:p>
    <w:tbl>
      <w:tblPr>
        <w:tblW w:w="9447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7637"/>
      </w:tblGrid>
      <w:tr w:rsidR="00522C91" w:rsidTr="00522C91"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Цель и задачи программы ознакомительного уровня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Пропедевтика основных понятий информатики, развитие интеллекта, творческих способностей детей.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Задачи 1 года обучения: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Образовательные: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-научить работать на ПК, учитывая возрастные особенности воспитанников;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-обеспечить прочное и сознательное овладение воспитанниками понятий «информация» и «виды информации»;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Личностные: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развитие математических способностей дошкольников;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Метапредметные: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воспитание информационной культуры, расширение сознания детей через освоение более полной информации об окружающем мире;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формирование потребности и умения работать в коллективе.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Задачи 2 года обучения: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Образовательные: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формировать умения применять полученные знания для решения реальных практических задач.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Личностные: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развитие способностей к быстрой адаптации в изменяющейся информационной среде деятельности.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Метапредметные: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- воспитание интереса к современным информационным технологиям</w:t>
            </w:r>
          </w:p>
        </w:tc>
      </w:tr>
      <w:tr w:rsidR="00522C91" w:rsidTr="00522C91">
        <w:trPr>
          <w:trHeight w:val="1637"/>
        </w:trPr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Содержание программы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Уровень программы «Информатика для малышей» -  базовый, программа рассчитана на подготовку учащихся 5-7 лет. Предполагает</w:t>
            </w:r>
            <w:r>
              <w:rPr>
                <w:rFonts w:cs="Times New Roman"/>
                <w:color w:val="000000"/>
                <w:spacing w:val="-10"/>
              </w:rPr>
              <w:t xml:space="preserve"> р</w:t>
            </w:r>
            <w:r>
              <w:rPr>
                <w:rFonts w:cs="Times New Roman"/>
              </w:rPr>
              <w:t>азвитие произвольности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внимания.</w:t>
            </w:r>
          </w:p>
        </w:tc>
      </w:tr>
      <w:tr w:rsidR="00522C91" w:rsidTr="00522C91"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Реализация программы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Программа носит выраженный исследовательский, творческо-продуктивный и поисковый характер, создает возможность активного практического погружения детей в среду электротехники и электроники.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Создана интерактивная  развивающая тематическая среда для реализации программы.</w:t>
            </w:r>
          </w:p>
        </w:tc>
      </w:tr>
      <w:tr w:rsidR="00522C91" w:rsidTr="00522C91"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реализации,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особенности организации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 программы – 2 года;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часов -72 часов;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занятий: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год – 36 часов в год, 1 часа в неделю, 1 раз по 25 минут.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год – 36 часа, 1 часов в неделю 1 раза по 30 минут.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требованиями  СанПиНа: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предельная наполняемость групп –  25 человек;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 группе не могут быть  дети разного возраста;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состав группы может меняться.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Виды занятий - практические и теоретические.</w:t>
            </w:r>
          </w:p>
        </w:tc>
      </w:tr>
      <w:tr w:rsidR="00522C91" w:rsidTr="00522C91"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Набор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Принимаются  дети в возрасте от 5 до 7 лет, не имеющие противопоказаний по состоянию здоровья. Набор проходит без вступительных испытаний.</w:t>
            </w:r>
          </w:p>
        </w:tc>
      </w:tr>
      <w:tr w:rsidR="00522C91" w:rsidTr="00522C91"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Форма проведения занятий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Групповая.</w:t>
            </w:r>
          </w:p>
        </w:tc>
      </w:tr>
      <w:tr w:rsidR="00522C91" w:rsidTr="00522C91"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Образовательные технологии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Технологии проблемного обучения, личностно-ориентированного обучения, педагогика  сотрудничества, заложенная в программу,  дает  возможность  интерактивно  познавать    мир,   общаться    и    сотрудничать    с    ровесниками    и    взрослыми.</w:t>
            </w:r>
          </w:p>
        </w:tc>
      </w:tr>
      <w:tr w:rsidR="00522C91" w:rsidTr="00522C91"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Кадровые условия реализации программы</w:t>
            </w: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Для реализации программы  «Информатика для малышей»     требуется педагог, обладающий профессиональными знаниями в технической области, знающий специфику ДОУ, имеющий практические навыки в сфере организации интерактивной деятельности детей</w:t>
            </w:r>
          </w:p>
        </w:tc>
      </w:tr>
      <w:tr w:rsidR="00522C91" w:rsidTr="00522C91">
        <w:trPr>
          <w:trHeight w:val="557"/>
        </w:trPr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Результат реализации программы</w:t>
            </w:r>
          </w:p>
          <w:p w:rsidR="00522C91" w:rsidRDefault="00522C91">
            <w:pPr>
              <w:pStyle w:val="Standard"/>
              <w:jc w:val="both"/>
            </w:pPr>
          </w:p>
          <w:p w:rsidR="00522C91" w:rsidRDefault="00522C91">
            <w:pPr>
              <w:pStyle w:val="Standard"/>
              <w:jc w:val="both"/>
            </w:pPr>
          </w:p>
          <w:p w:rsidR="00522C91" w:rsidRDefault="00522C91">
            <w:pPr>
              <w:pStyle w:val="Standard"/>
              <w:jc w:val="both"/>
            </w:pPr>
          </w:p>
          <w:p w:rsidR="00522C91" w:rsidRDefault="00522C91">
            <w:pPr>
              <w:pStyle w:val="Standard"/>
              <w:jc w:val="both"/>
            </w:pPr>
          </w:p>
          <w:p w:rsidR="00522C91" w:rsidRDefault="00522C91">
            <w:pPr>
              <w:pStyle w:val="Standard"/>
              <w:jc w:val="both"/>
            </w:pPr>
          </w:p>
          <w:p w:rsidR="00522C91" w:rsidRDefault="00522C91">
            <w:pPr>
              <w:pStyle w:val="Standard"/>
              <w:jc w:val="both"/>
            </w:pPr>
          </w:p>
          <w:p w:rsidR="00522C91" w:rsidRDefault="00522C91">
            <w:pPr>
              <w:pStyle w:val="Standard"/>
              <w:jc w:val="both"/>
            </w:pPr>
          </w:p>
          <w:p w:rsidR="00522C91" w:rsidRDefault="00522C91">
            <w:pPr>
              <w:pStyle w:val="Standard"/>
              <w:jc w:val="both"/>
            </w:pPr>
          </w:p>
        </w:tc>
        <w:tc>
          <w:tcPr>
            <w:tcW w:w="7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Планируемые результаты 1 года обучения: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Признаки предметов. Дети могут находить предметы, обладающие несколькими заданными свойствами, разбивать множество на подмножества, характеризующиеся несколькими общими свойствами, обобщать по нескольким признакам, научить находить похожее у разных предметов.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Действия предметов. Определять функцию предмета, изображать свои действия в пантомиме и с помощью схем, находить и исправлять ошибки в последовательности действий, выполнять изображенную последовательность.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Множество и его элементы. Выделять вложенные подмножества по одному признаку (без термина), сопоставлять части и целое применительно к множеству.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Элементы логики. Определять истинность высказывания, выполнять логическую операцию сложения (без термина), строить отрицание по аналогии, кодировать предметы, действия, называть в окружении предметы, обладающие симметрией, строить симметричные предметы.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Элементы компьютерной грамотности. Знать правила работы за компьютером, основные функции компьютера, называть некоторые элементы компьютера (клавиатура, мышь, монитор), уметь пользоваться мышью.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Планируемые результаты 2 года обучения: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Признаки предметов. Дети могут называть как можно больше свойств одного объекта, определять пользу и вред того или иного свойства предмета в разных ситуациях, проводить аналогию между разными предметами, представлять себя разными предметами и изображать поведение этих предметов.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Действия предметов. Выделять главную функцию предметов, применять ее по отношению к другим предметам, определять алгоритм расстановки и перестановки предметов и действий, кодировать последовательность действий.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Множество и его элементы. Выделять вложенные подмножества с несколькими общими свойствами, сопоставлять части и целое для действий.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Элементы логики. Переносить свойства одного предмета на другие, применять все известные логические операции при описании предмета, действия предмета. Отличать высказывания от других предложений, приводить примеры высказываний, определять истинные и ложные высказывания;</w:t>
            </w:r>
          </w:p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Элементы компьютерной грамотности. Называть основные элементы компьютера, уметь пользоваться клавишами управления курсором, применять элементы интерфейса одной программы в ее разных разделах.</w:t>
            </w:r>
          </w:p>
        </w:tc>
      </w:tr>
      <w:tr w:rsidR="00522C91" w:rsidTr="00522C91">
        <w:trPr>
          <w:trHeight w:val="1192"/>
        </w:trPr>
        <w:tc>
          <w:tcPr>
            <w:tcW w:w="1810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Результирующий итог реализации программы в количественном выражении</w:t>
            </w:r>
          </w:p>
        </w:tc>
        <w:tc>
          <w:tcPr>
            <w:tcW w:w="7637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у ребенка к концу обучения общих представлений об изучаемой предметной области. Появление первичного интереса у ребенка к данной сфере. Появление потребности к продолжению изучения информатики.</w:t>
            </w:r>
          </w:p>
        </w:tc>
      </w:tr>
    </w:tbl>
    <w:p w:rsidR="00522C91" w:rsidRDefault="00522C91">
      <w:pPr>
        <w:pStyle w:val="Standard"/>
        <w:jc w:val="both"/>
      </w:pPr>
    </w:p>
    <w:p w:rsidR="00522C91" w:rsidRDefault="00BE7A7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Учебный план 1 года обучения таблица</w:t>
      </w:r>
    </w:p>
    <w:tbl>
      <w:tblPr>
        <w:tblW w:w="957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"/>
        <w:gridCol w:w="3870"/>
        <w:gridCol w:w="3045"/>
        <w:gridCol w:w="2106"/>
      </w:tblGrid>
      <w:tr w:rsidR="00522C91" w:rsidTr="00522C91">
        <w:trPr>
          <w:trHeight w:val="285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Название раздела, темы</w:t>
            </w:r>
          </w:p>
        </w:tc>
        <w:tc>
          <w:tcPr>
            <w:tcW w:w="30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Формы контроля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57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"/>
        <w:gridCol w:w="3870"/>
        <w:gridCol w:w="915"/>
        <w:gridCol w:w="945"/>
        <w:gridCol w:w="1185"/>
        <w:gridCol w:w="2115"/>
      </w:tblGrid>
      <w:tr w:rsidR="00522C91" w:rsidTr="00522C91">
        <w:trPr>
          <w:trHeight w:val="366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Теория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Практика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257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Знакомство. Компьютер и его части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Наблюдение</w:t>
            </w:r>
          </w:p>
        </w:tc>
      </w:tr>
      <w:tr w:rsidR="00522C91" w:rsidTr="00522C91">
        <w:trPr>
          <w:trHeight w:val="224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знакомит с окружающим миром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</w:t>
            </w:r>
          </w:p>
        </w:tc>
      </w:tr>
      <w:tr w:rsidR="00522C91" w:rsidTr="00522C91">
        <w:trPr>
          <w:trHeight w:val="384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развивает мышление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</w:t>
            </w:r>
          </w:p>
        </w:tc>
      </w:tr>
      <w:tr w:rsidR="00522C91" w:rsidTr="00522C91">
        <w:trPr>
          <w:trHeight w:val="269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Готовимся к празднику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</w:t>
            </w:r>
          </w:p>
        </w:tc>
      </w:tr>
      <w:tr w:rsidR="00522C91" w:rsidTr="00522C91">
        <w:trPr>
          <w:trHeight w:val="269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развивает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работа, опрос</w:t>
            </w:r>
          </w:p>
        </w:tc>
      </w:tr>
      <w:tr w:rsidR="00522C91" w:rsidTr="00522C91">
        <w:trPr>
          <w:trHeight w:val="855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помогает творить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работа, опрос</w:t>
            </w:r>
          </w:p>
        </w:tc>
      </w:tr>
      <w:tr w:rsidR="00522C91" w:rsidTr="00522C91">
        <w:trPr>
          <w:trHeight w:val="231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и мир вокруг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работа, опрос</w:t>
            </w:r>
          </w:p>
        </w:tc>
      </w:tr>
      <w:tr w:rsidR="00522C91" w:rsidTr="00522C91">
        <w:trPr>
          <w:trHeight w:val="231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рассказывает историю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Творческая работа, опрос</w:t>
            </w:r>
          </w:p>
        </w:tc>
      </w:tr>
      <w:tr w:rsidR="00522C91" w:rsidTr="00522C91">
        <w:trPr>
          <w:trHeight w:val="231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Что я знаю о компьютере и программах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работа, опрос</w:t>
            </w:r>
          </w:p>
        </w:tc>
      </w:tr>
      <w:tr w:rsidR="00522C91" w:rsidTr="00522C91">
        <w:trPr>
          <w:trHeight w:val="269"/>
        </w:trPr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both"/>
            </w:pPr>
          </w:p>
        </w:tc>
        <w:tc>
          <w:tcPr>
            <w:tcW w:w="3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Итого:                                                        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both"/>
            </w:pPr>
          </w:p>
        </w:tc>
      </w:tr>
    </w:tbl>
    <w:p w:rsidR="00522C91" w:rsidRDefault="00BE7A7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Содержание  учебного плана 1 года обучения</w:t>
      </w:r>
    </w:p>
    <w:p w:rsidR="00522C91" w:rsidRDefault="00BE7A76">
      <w:pPr>
        <w:pStyle w:val="a4"/>
        <w:numPr>
          <w:ilvl w:val="0"/>
          <w:numId w:val="6"/>
        </w:numPr>
        <w:ind w:firstLine="0"/>
        <w:jc w:val="both"/>
        <w:rPr>
          <w:b/>
          <w:bCs/>
        </w:rPr>
      </w:pPr>
      <w:r>
        <w:rPr>
          <w:b/>
          <w:bCs/>
        </w:rPr>
        <w:t>Знакомство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 Знакомство. Экскурсия в компьютерно- игровой комплекс. Мониторинг. Компьютер и его части. Средства управления. Клавиатура.</w:t>
      </w:r>
    </w:p>
    <w:p w:rsidR="00522C91" w:rsidRDefault="00BE7A76">
      <w:pPr>
        <w:pStyle w:val="Standard"/>
        <w:jc w:val="both"/>
      </w:pPr>
      <w:r>
        <w:rPr>
          <w:rFonts w:cs="Times New Roman"/>
        </w:rPr>
        <w:t>Практика:</w:t>
      </w:r>
      <w:r>
        <w:rPr>
          <w:rFonts w:ascii="Arial" w:hAnsi="Arial"/>
          <w:color w:val="000000"/>
        </w:rPr>
        <w:t xml:space="preserve"> </w:t>
      </w:r>
      <w:r>
        <w:rPr>
          <w:rFonts w:cs="Times New Roman"/>
        </w:rPr>
        <w:t>должны уметь вести себя в компьютерном классе, применять правила по технике безопасности</w:t>
      </w:r>
    </w:p>
    <w:p w:rsidR="00522C91" w:rsidRDefault="00BE7A76">
      <w:pPr>
        <w:pStyle w:val="a4"/>
        <w:numPr>
          <w:ilvl w:val="0"/>
          <w:numId w:val="1"/>
        </w:numPr>
        <w:ind w:firstLine="0"/>
        <w:jc w:val="both"/>
        <w:rPr>
          <w:b/>
          <w:bCs/>
        </w:rPr>
      </w:pPr>
      <w:r>
        <w:rPr>
          <w:b/>
          <w:bCs/>
        </w:rPr>
        <w:t>Компьютер знакомит с окружающим миром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Средства управления. Мышь. Логика. Классификация предметов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Перемещение объектов по экрану мышью.</w:t>
      </w:r>
    </w:p>
    <w:p w:rsidR="00522C91" w:rsidRDefault="00BE7A76">
      <w:pPr>
        <w:pStyle w:val="Standard"/>
        <w:jc w:val="both"/>
      </w:pPr>
      <w:r>
        <w:rPr>
          <w:rFonts w:cs="Times New Roman"/>
        </w:rPr>
        <w:t>Практика:</w:t>
      </w:r>
      <w:r>
        <w:rPr>
          <w:rFonts w:ascii="Arial" w:hAnsi="Arial"/>
          <w:color w:val="000000"/>
        </w:rPr>
        <w:t xml:space="preserve"> </w:t>
      </w:r>
      <w:r>
        <w:rPr>
          <w:rFonts w:cs="Times New Roman"/>
        </w:rPr>
        <w:t>должны уметь включать и выключать компьютер, работать с мышкой и клавиатурой.</w:t>
      </w:r>
    </w:p>
    <w:p w:rsidR="00522C91" w:rsidRDefault="00BE7A76">
      <w:pPr>
        <w:pStyle w:val="a4"/>
        <w:numPr>
          <w:ilvl w:val="0"/>
          <w:numId w:val="1"/>
        </w:numPr>
        <w:ind w:firstLine="0"/>
        <w:jc w:val="both"/>
        <w:rPr>
          <w:b/>
          <w:bCs/>
        </w:rPr>
      </w:pPr>
      <w:r>
        <w:rPr>
          <w:b/>
          <w:bCs/>
        </w:rPr>
        <w:t>Компьютер развивает мышление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Ориентирование "по карте". Управление программой. Интерфейс. В гостях у сказки.</w:t>
      </w:r>
    </w:p>
    <w:p w:rsidR="00522C91" w:rsidRDefault="00BE7A76">
      <w:pPr>
        <w:pStyle w:val="Standard"/>
        <w:jc w:val="both"/>
      </w:pPr>
      <w:r>
        <w:rPr>
          <w:rFonts w:cs="Times New Roman"/>
        </w:rPr>
        <w:t>Практика:</w:t>
      </w:r>
      <w:r>
        <w:rPr>
          <w:rFonts w:ascii="Arial" w:hAnsi="Arial"/>
          <w:color w:val="000000"/>
        </w:rPr>
        <w:t xml:space="preserve"> </w:t>
      </w:r>
      <w:r>
        <w:rPr>
          <w:rFonts w:cs="Times New Roman"/>
          <w:color w:val="000000"/>
        </w:rPr>
        <w:t>должны уметь включать и выключать компьютер, работать с мышкой и клавиатурой.</w:t>
      </w:r>
    </w:p>
    <w:p w:rsidR="00522C91" w:rsidRDefault="00BE7A76">
      <w:pPr>
        <w:pStyle w:val="a4"/>
        <w:numPr>
          <w:ilvl w:val="0"/>
          <w:numId w:val="1"/>
        </w:numPr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Готовимся к празднику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Я знаю цвета. Я знаю геометрические фигуры. Новогодние забавы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Создаём новогодние атрибуты.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Практика: должны уметь распознавать геометрические фигуры, различать цвета, рисовать с помощью геометрических фигур.</w:t>
      </w:r>
    </w:p>
    <w:p w:rsidR="00522C91" w:rsidRDefault="00BE7A76">
      <w:pPr>
        <w:pStyle w:val="a4"/>
        <w:numPr>
          <w:ilvl w:val="0"/>
          <w:numId w:val="1"/>
        </w:numPr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Компьютер развивает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Восприятие, Внимание, Память, Мышление</w:t>
      </w:r>
    </w:p>
    <w:p w:rsidR="00522C91" w:rsidRDefault="00BE7A76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</w:rPr>
        <w:t>Практика:</w:t>
      </w:r>
      <w:r>
        <w:rPr>
          <w:rFonts w:ascii="Arial" w:hAnsi="Arial"/>
          <w:color w:val="000000"/>
        </w:rPr>
        <w:t xml:space="preserve"> </w:t>
      </w:r>
      <w:r>
        <w:rPr>
          <w:rFonts w:cs="Times New Roman"/>
          <w:color w:val="000000"/>
        </w:rPr>
        <w:t>должны уметь отличать истинное суждение от ложного, сравнивать множества</w:t>
      </w:r>
    </w:p>
    <w:p w:rsidR="00522C91" w:rsidRDefault="00BE7A76">
      <w:pPr>
        <w:pStyle w:val="a4"/>
        <w:numPr>
          <w:ilvl w:val="0"/>
          <w:numId w:val="1"/>
        </w:numPr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Компьютер помогает творит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Время музыки, Время красок, Моделирование, Дизайн</w:t>
      </w:r>
    </w:p>
    <w:p w:rsidR="00522C91" w:rsidRDefault="00BE7A76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</w:rPr>
        <w:t>Практика:</w:t>
      </w:r>
      <w:r>
        <w:rPr>
          <w:rFonts w:ascii="Arial" w:hAnsi="Arial"/>
          <w:color w:val="000000"/>
        </w:rPr>
        <w:t xml:space="preserve"> </w:t>
      </w:r>
      <w:r>
        <w:rPr>
          <w:rFonts w:cs="Times New Roman"/>
          <w:color w:val="000000"/>
        </w:rPr>
        <w:t>должны уметь пользоваться инструментами, создавать компьютерные рисунки, открывать графический редактор Paint.</w:t>
      </w:r>
    </w:p>
    <w:p w:rsidR="00522C91" w:rsidRDefault="00BE7A76">
      <w:pPr>
        <w:pStyle w:val="a4"/>
        <w:numPr>
          <w:ilvl w:val="0"/>
          <w:numId w:val="1"/>
        </w:numPr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Компьютер и мир вокруг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Я - человек. Девочки и мальчики, Одежда по сезонам, Цвет вокруг, Профессии.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Практика: должны уметь пользоваться инструментами, создавать компьютерные рисунки, открывать графический редактор Paint.</w:t>
      </w:r>
    </w:p>
    <w:p w:rsidR="00522C91" w:rsidRDefault="00BE7A76">
      <w:pPr>
        <w:pStyle w:val="a4"/>
        <w:numPr>
          <w:ilvl w:val="0"/>
          <w:numId w:val="1"/>
        </w:numPr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Компьютер раскрывает историю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Интерактивные истории с развивающими мини-играми выполняются в индивидуальном темпе. Что я знаю о компьютере. Играем с любимыми героями. Любимые игры. Мониторинг.</w:t>
      </w:r>
    </w:p>
    <w:p w:rsidR="00522C91" w:rsidRDefault="00BE7A76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</w:rPr>
        <w:t>Практика:</w:t>
      </w:r>
      <w:r>
        <w:rPr>
          <w:rFonts w:ascii="Arial" w:hAnsi="Arial"/>
          <w:color w:val="000000"/>
        </w:rPr>
        <w:t xml:space="preserve"> </w:t>
      </w:r>
      <w:r>
        <w:rPr>
          <w:rFonts w:cs="Times New Roman"/>
          <w:color w:val="000000"/>
        </w:rPr>
        <w:t>должны уметь работать с элементами интерфейса графического редактора, пользоваться и настраивать инструменты, создавать компьютерные рисунки, редактировать компьютерные рисунки, собирать рисунок из деталей, должны уметь применять полученные знания на практике.</w:t>
      </w:r>
    </w:p>
    <w:p w:rsidR="00522C91" w:rsidRDefault="00BE7A76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Учебный план 2 года обучения</w:t>
      </w:r>
    </w:p>
    <w:tbl>
      <w:tblPr>
        <w:tblW w:w="981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9"/>
        <w:gridCol w:w="3885"/>
        <w:gridCol w:w="3090"/>
        <w:gridCol w:w="2136"/>
      </w:tblGrid>
      <w:tr w:rsidR="00522C91" w:rsidTr="00522C91">
        <w:trPr>
          <w:trHeight w:val="285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Название раздела, темы</w:t>
            </w:r>
          </w:p>
        </w:tc>
        <w:tc>
          <w:tcPr>
            <w:tcW w:w="30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1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Формы контроля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19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9"/>
        <w:gridCol w:w="3885"/>
        <w:gridCol w:w="870"/>
        <w:gridCol w:w="1035"/>
        <w:gridCol w:w="1185"/>
        <w:gridCol w:w="2145"/>
      </w:tblGrid>
      <w:tr w:rsidR="00522C91" w:rsidTr="00522C91">
        <w:trPr>
          <w:trHeight w:val="366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Теория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Практика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257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Что я знаю о компьютере и программах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Наблюдение</w:t>
            </w:r>
          </w:p>
        </w:tc>
      </w:tr>
      <w:tr w:rsidR="00522C91" w:rsidTr="00522C91">
        <w:trPr>
          <w:trHeight w:val="224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рассказывает историю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</w:t>
            </w:r>
          </w:p>
        </w:tc>
      </w:tr>
      <w:tr w:rsidR="00522C91" w:rsidTr="00522C91">
        <w:trPr>
          <w:trHeight w:val="384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развивает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Контрольные задания,</w:t>
            </w:r>
          </w:p>
        </w:tc>
      </w:tr>
      <w:tr w:rsidR="00522C91" w:rsidTr="00522C91">
        <w:trPr>
          <w:trHeight w:val="269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помогает творить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работа, опрос</w:t>
            </w:r>
          </w:p>
        </w:tc>
      </w:tr>
      <w:tr w:rsidR="00522C91" w:rsidTr="00522C91">
        <w:trPr>
          <w:trHeight w:val="269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и чудеса науки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Контрольные задания</w:t>
            </w:r>
          </w:p>
        </w:tc>
      </w:tr>
      <w:tr w:rsidR="00522C91" w:rsidTr="00522C91">
        <w:trPr>
          <w:trHeight w:val="855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 готовит к школе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работа, опрос</w:t>
            </w:r>
          </w:p>
        </w:tc>
      </w:tr>
      <w:tr w:rsidR="00522C91" w:rsidTr="00522C91">
        <w:trPr>
          <w:trHeight w:val="231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Учимся вместе с компьютером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Творческая работа, опрос</w:t>
            </w:r>
          </w:p>
        </w:tc>
      </w:tr>
      <w:tr w:rsidR="00522C91" w:rsidTr="00522C91">
        <w:trPr>
          <w:trHeight w:val="231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Мой друг – Компьютер.  Что я знаю о компьютере и программах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Контрольные задания</w:t>
            </w:r>
          </w:p>
        </w:tc>
      </w:tr>
      <w:tr w:rsidR="00522C91" w:rsidTr="00522C91">
        <w:trPr>
          <w:trHeight w:val="269"/>
        </w:trPr>
        <w:tc>
          <w:tcPr>
            <w:tcW w:w="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both"/>
            </w:pPr>
          </w:p>
        </w:tc>
        <w:tc>
          <w:tcPr>
            <w:tcW w:w="3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Итого:                                                        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both"/>
            </w:pPr>
          </w:p>
        </w:tc>
      </w:tr>
    </w:tbl>
    <w:p w:rsidR="00522C91" w:rsidRDefault="00BE7A76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Содержание  учебного плана 2 года обучения</w:t>
      </w:r>
    </w:p>
    <w:p w:rsidR="00522C91" w:rsidRDefault="00BE7A76">
      <w:pPr>
        <w:pStyle w:val="a4"/>
        <w:numPr>
          <w:ilvl w:val="0"/>
          <w:numId w:val="7"/>
        </w:numPr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Что я знаю о компьютере и программах</w:t>
      </w:r>
    </w:p>
    <w:p w:rsidR="00522C91" w:rsidRDefault="00BE7A7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Мониторинг. Компьютер и его части. Знаки интерфейса игры. Информация и её носители.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0"/>
        </w:rPr>
        <w:t>Практика: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>должны уметь вести себя в компьютерном классе, применять правила по технике безопасности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  <w:color w:val="000000"/>
        </w:rPr>
        <w:t>2.</w:t>
      </w:r>
      <w:r>
        <w:t xml:space="preserve"> </w:t>
      </w:r>
      <w:r>
        <w:rPr>
          <w:rFonts w:cs="Times New Roman"/>
          <w:b/>
          <w:bCs/>
          <w:color w:val="000000"/>
        </w:rPr>
        <w:t>Компьютер рассказывает историю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Интерактивные истории с развивающими мини-играми выполняются в индивидуальном темпе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должны уметь работать с элементами интерфейса графического редактора, пользоваться и настраивать инструменты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</w:rPr>
        <w:t>3.</w:t>
      </w:r>
      <w:r>
        <w:t xml:space="preserve"> </w:t>
      </w:r>
      <w:r>
        <w:rPr>
          <w:rFonts w:cs="Times New Roman"/>
          <w:b/>
          <w:bCs/>
        </w:rPr>
        <w:t>Компьютер развивает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Внимание. Речь. Мышление. Память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должны уметь отличать истинное суждение от ложного, сравнивать множества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</w:rPr>
        <w:t>4.</w:t>
      </w:r>
      <w:r>
        <w:t xml:space="preserve"> </w:t>
      </w:r>
      <w:r>
        <w:rPr>
          <w:rFonts w:cs="Times New Roman"/>
          <w:b/>
          <w:bCs/>
        </w:rPr>
        <w:t>Компьютер помогает творить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Рисуем и раскрашиваем. Новогодние забавы. Создаём новогодние атрибуты. Создаём новогодние маски.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должны уметь пользоваться инструментами, создавать компьютерные рисунки, открывать графический редактор Paint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</w:rPr>
        <w:t>5.</w:t>
      </w:r>
      <w:r>
        <w:t xml:space="preserve"> </w:t>
      </w:r>
      <w:r>
        <w:rPr>
          <w:rFonts w:cs="Times New Roman"/>
          <w:b/>
          <w:bCs/>
        </w:rPr>
        <w:t>Компьютер и чудеса науки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Микроскоп. Изучаем животный мир. Опыты. Исследования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 должны уметь работать с элементами интерфейса графического редактора, пользоваться и настраивать инструменты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</w:rPr>
        <w:t>6.</w:t>
      </w:r>
      <w:r>
        <w:t xml:space="preserve"> </w:t>
      </w:r>
      <w:r>
        <w:rPr>
          <w:rFonts w:cs="Times New Roman"/>
          <w:b/>
          <w:bCs/>
        </w:rPr>
        <w:t>Компьютер готовит к школе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Логика. Речь. Создаём программу для робота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 должны уметь пользоваться инструментами, создавать компьютерные рисунки, открывать графический редактор Paint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</w:rPr>
        <w:t>7</w:t>
      </w:r>
      <w:r>
        <w:rPr>
          <w:rFonts w:cs="Times New Roman"/>
        </w:rPr>
        <w:t>.</w:t>
      </w:r>
      <w:r>
        <w:t xml:space="preserve"> </w:t>
      </w:r>
      <w:r>
        <w:rPr>
          <w:rFonts w:cs="Times New Roman"/>
          <w:b/>
          <w:bCs/>
        </w:rPr>
        <w:t>Учимся вместе с компьютером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Знаем звуки и буквы. Мыслим. Читаем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 должны уметь отличать истинное суждение от ложного, сравнивать множества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</w:rPr>
        <w:t>8.</w:t>
      </w:r>
      <w:r>
        <w:t xml:space="preserve"> </w:t>
      </w:r>
      <w:r>
        <w:rPr>
          <w:rFonts w:cs="Times New Roman"/>
          <w:b/>
          <w:bCs/>
        </w:rPr>
        <w:t>Мой друг - Компьютер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Развиваем мышление. Ориентируемся. Развиваем реакцию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 должны уметь отличать истинное суждение от ложного, сравнивать множества</w:t>
      </w:r>
    </w:p>
    <w:p w:rsidR="00522C91" w:rsidRDefault="00BE7A76">
      <w:pPr>
        <w:pStyle w:val="Standard"/>
        <w:jc w:val="both"/>
      </w:pPr>
      <w:r>
        <w:rPr>
          <w:rFonts w:cs="Times New Roman"/>
          <w:b/>
          <w:bCs/>
        </w:rPr>
        <w:t>9.</w:t>
      </w:r>
      <w:r>
        <w:t xml:space="preserve"> </w:t>
      </w:r>
      <w:r>
        <w:rPr>
          <w:rFonts w:cs="Times New Roman"/>
          <w:b/>
          <w:bCs/>
        </w:rPr>
        <w:t>Что я знаю о компьютере и программах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Теория:</w:t>
      </w:r>
      <w:r>
        <w:rPr>
          <w:rFonts w:cs="Times New Roman"/>
          <w:b/>
          <w:bCs/>
          <w:color w:val="000000"/>
          <w:spacing w:val="-10"/>
        </w:rPr>
        <w:t xml:space="preserve"> </w:t>
      </w:r>
      <w:r>
        <w:rPr>
          <w:rFonts w:cs="Times New Roman"/>
        </w:rPr>
        <w:t>Что я знаю о компьютере. Любимые игры. Мониторинг. Играем с любимыми героями.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Практика: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должны уметь применять полученные знания на практике</w:t>
      </w:r>
    </w:p>
    <w:p w:rsidR="00522C91" w:rsidRDefault="00522C91">
      <w:pPr>
        <w:pStyle w:val="Standard"/>
        <w:spacing w:line="100" w:lineRule="atLeast"/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915"/>
        <w:gridCol w:w="735"/>
        <w:gridCol w:w="1515"/>
        <w:gridCol w:w="1860"/>
      </w:tblGrid>
      <w:tr w:rsidR="00522C91" w:rsidTr="00522C91">
        <w:trPr>
          <w:cantSplit/>
          <w:trHeight w:val="37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 Заня-тия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Содержание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(разделы, темы)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Кол-во часов</w:t>
            </w:r>
          </w:p>
        </w:tc>
        <w:tc>
          <w:tcPr>
            <w:tcW w:w="9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план</w:t>
            </w:r>
          </w:p>
        </w:tc>
        <w:tc>
          <w:tcPr>
            <w:tcW w:w="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факт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630" w:right="10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план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факт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709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2881"/>
        <w:gridCol w:w="867"/>
        <w:gridCol w:w="1612"/>
        <w:gridCol w:w="236"/>
      </w:tblGrid>
      <w:tr w:rsidR="00522C91" w:rsidTr="00522C91">
        <w:trPr>
          <w:cantSplit/>
          <w:trHeight w:val="3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Группа №3</w:t>
            </w:r>
          </w:p>
        </w:tc>
        <w:tc>
          <w:tcPr>
            <w:tcW w:w="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Группа №3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35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гр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гр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гр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гр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4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877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Что я знаю о компьютере и программах.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Мониторинг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04.09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05.09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и его части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11.09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12.09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Информация и её носители.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18.09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19.09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Знаки интерфейса игры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25.09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26.09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42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892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рассказывает историю.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истории с развивающими мини-играми выполняются в индивидуальном темпе.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02.10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03.10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истории с развивающими мини-играми выполняются в индивидуальном темпе.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09.10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10.10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Информация и её носители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16.10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17.10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Знаки интерфейса игры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23.10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24.10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истории с развивающими мини-играми выполняются в индивидуальном темпе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30.10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31.10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4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907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развивает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Внимание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06.11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07.11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Память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13.11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14.11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Мышление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20.11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21.11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Речь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27.11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28.11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Коррекционно-развивающие компьютерные занятия для детей 6-7 лет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04.12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05.12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862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помогает творить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Рисуем и раскрашиваем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11.12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12.12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Создаём новогодние маски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18.12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19.12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Создаём новогодние атрибуты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25.12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26.12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Новогодние забавы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15.01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16.01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 в графическом редакторе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22.01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23.01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862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и чудеса науки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Микроскоп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29.01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30.01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Исследования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05.02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Опыты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Изучаем животный мир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19.02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 в графическом редакторе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26.02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27.02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4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907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готовит к школе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Логика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04.03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05.03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Логика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11.03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12.03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Логика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18.03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19.03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Речь.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25.03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26.03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Речь.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01.04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02.04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4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877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Учимся вместе с компьютером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Знаем звуки и буквы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08.04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09.04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Читаем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15.04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16.04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Ориентируемся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22.04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23.04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Мыслим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29.04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30.04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Мыслим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06.05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07.05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8862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Мой друг – Компьютер. Что я знаю о компьютере и программах.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3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955"/>
        <w:gridCol w:w="885"/>
        <w:gridCol w:w="871"/>
        <w:gridCol w:w="779"/>
        <w:gridCol w:w="1515"/>
        <w:gridCol w:w="1860"/>
      </w:tblGrid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eastAsia="Calibri" w:cs="Times New Roman"/>
              </w:rPr>
              <w:t>Развиваем мышление.</w:t>
            </w:r>
            <w:r>
              <w:rPr>
                <w:rFonts w:eastAsia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eastAsia="Calibri" w:cs="Times New Roman"/>
              </w:rPr>
              <w:t>Что я знаю о компьютере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13.05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14.05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Мониторинг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20.05</w:t>
            </w: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21.05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134"/>
        </w:trPr>
        <w:tc>
          <w:tcPr>
            <w:tcW w:w="1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113" w:right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Итого:</w:t>
            </w:r>
          </w:p>
        </w:tc>
        <w:tc>
          <w:tcPr>
            <w:tcW w:w="2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Default="00522C91">
      <w:pPr>
        <w:pStyle w:val="Standard"/>
        <w:spacing w:line="100" w:lineRule="atLeast"/>
        <w:jc w:val="center"/>
      </w:pPr>
    </w:p>
    <w:p w:rsidR="00522C91" w:rsidRDefault="00522C91">
      <w:pPr>
        <w:pStyle w:val="Standard"/>
        <w:spacing w:line="100" w:lineRule="atLeast"/>
        <w:jc w:val="center"/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70"/>
        <w:gridCol w:w="945"/>
        <w:gridCol w:w="1425"/>
        <w:gridCol w:w="1785"/>
      </w:tblGrid>
      <w:tr w:rsidR="00522C91" w:rsidTr="00522C91">
        <w:trPr>
          <w:cantSplit/>
          <w:trHeight w:val="37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 Заня-тия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Содержание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(разделы, темы)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Кол-во часов</w:t>
            </w:r>
          </w:p>
        </w:tc>
        <w:tc>
          <w:tcPr>
            <w:tcW w:w="8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план</w:t>
            </w:r>
          </w:p>
        </w:tc>
        <w:tc>
          <w:tcPr>
            <w:tcW w:w="9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факт</w:t>
            </w: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план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факт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664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997"/>
        <w:gridCol w:w="823"/>
        <w:gridCol w:w="1771"/>
        <w:gridCol w:w="236"/>
      </w:tblGrid>
      <w:tr w:rsidR="00522C91" w:rsidTr="00522C91">
        <w:trPr>
          <w:cantSplit/>
          <w:trHeight w:val="3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Группа №8</w:t>
            </w:r>
          </w:p>
        </w:tc>
        <w:tc>
          <w:tcPr>
            <w:tcW w:w="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Группа №8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6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гр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гр</w:t>
            </w: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гр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гр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61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Что я знаю о компьютере и программах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Мониторинг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02.09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03.09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и его части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09.09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10.09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Информация и её носители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16.09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17.09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Знаки интерфейса игры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23.09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24.09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рассказывает историю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истории с развивающими мини-играми выполняются в индивидуальном темпе.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30.09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01.10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истории с развивающими мини-играми выполняются в индивидуальном темпе.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07.10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08.10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Информация и её носители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14.10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15.10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Знаки интерфейса игры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21.10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22.10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истории с развивающими мини-играми выполняются в индивидуальном темпе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28.11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29.10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1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76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развивает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Внимание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11.11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05.11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Память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18.11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12.11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Мышление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25.11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19.11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Речь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02.12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26.11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Коррекционно-развивающие компьютерные занятия для детей 6-7 лет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09.12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03.12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1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76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помогает творить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Рисуем и раскрашиваем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16.12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Создаём новогодние маски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23.12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17.12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Создаём новогодние атрибуты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30.12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24.12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Новогодние забавы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13.01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14.01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 в графическом редакторе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20.01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21.01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2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91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и чудеса науки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Микроскоп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27.01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28.01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Исследования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04.02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Опыты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10.02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Изучаем животный мир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17.02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18.02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 в графическом редакторе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02.03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25.02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готовит к школе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Логика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09.03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03.03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Логика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16.03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10.03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Логика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23.03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17.03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Речь.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30.03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24.03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Речь.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31.03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61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Учимся вместе с компьютером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3075"/>
        <w:gridCol w:w="840"/>
        <w:gridCol w:w="840"/>
        <w:gridCol w:w="975"/>
        <w:gridCol w:w="1425"/>
        <w:gridCol w:w="1785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Знаем звуки и буквы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07.04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Читаем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14.04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Ориентируемся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27.04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21.04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Мыслим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04.05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28.04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30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Мыслим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11.05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05.05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cantSplit/>
          <w:trHeight w:val="14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Мой друг - Компьютер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5"/>
        <w:gridCol w:w="1689"/>
        <w:gridCol w:w="840"/>
        <w:gridCol w:w="345"/>
        <w:gridCol w:w="840"/>
        <w:gridCol w:w="840"/>
        <w:gridCol w:w="315"/>
        <w:gridCol w:w="660"/>
        <w:gridCol w:w="510"/>
        <w:gridCol w:w="915"/>
        <w:gridCol w:w="1785"/>
      </w:tblGrid>
      <w:tr w:rsidR="00522C91" w:rsidTr="00522C91">
        <w:trPr>
          <w:cantSplit/>
          <w:trHeight w:val="145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</w:p>
        </w:tc>
        <w:tc>
          <w:tcPr>
            <w:tcW w:w="2874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eastAsia="Calibri" w:cs="Times New Roman"/>
              </w:rPr>
              <w:t>Развиваем мышление.</w:t>
            </w:r>
            <w:r>
              <w:rPr>
                <w:rFonts w:eastAsia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eastAsia="Calibri" w:cs="Times New Roman"/>
              </w:rPr>
              <w:t>Что я знаю о компьютере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18.05</w:t>
            </w:r>
          </w:p>
        </w:tc>
        <w:tc>
          <w:tcPr>
            <w:tcW w:w="9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12.05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2874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Мониторинг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25.05</w:t>
            </w:r>
          </w:p>
        </w:tc>
        <w:tc>
          <w:tcPr>
            <w:tcW w:w="9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19.05</w:t>
            </w: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552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30" w:right="8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</w:t>
            </w:r>
          </w:p>
          <w:p w:rsidR="00522C91" w:rsidRDefault="00522C91">
            <w:pPr>
              <w:pStyle w:val="Standard"/>
              <w:spacing w:line="100" w:lineRule="atLeast"/>
              <w:ind w:left="30"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  <w:p w:rsidR="00522C91" w:rsidRDefault="00522C91">
            <w:pPr>
              <w:pStyle w:val="Standard"/>
              <w:spacing w:line="100" w:lineRule="atLeast"/>
              <w:ind w:right="840"/>
            </w:pPr>
          </w:p>
        </w:tc>
        <w:tc>
          <w:tcPr>
            <w:tcW w:w="2874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9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42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cantSplit/>
          <w:trHeight w:val="145"/>
        </w:trPr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  <w:sz w:val="22"/>
              </w:rPr>
              <w:t>Занятия</w:t>
            </w:r>
          </w:p>
        </w:tc>
        <w:tc>
          <w:tcPr>
            <w:tcW w:w="16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(разделы, темы)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часов</w:t>
            </w:r>
          </w:p>
        </w:tc>
        <w:tc>
          <w:tcPr>
            <w:tcW w:w="11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план</w:t>
            </w:r>
          </w:p>
        </w:tc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факт</w:t>
            </w:r>
          </w:p>
        </w:tc>
        <w:tc>
          <w:tcPr>
            <w:tcW w:w="11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план</w:t>
            </w:r>
          </w:p>
        </w:tc>
        <w:tc>
          <w:tcPr>
            <w:tcW w:w="27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факт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5907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5"/>
        <w:gridCol w:w="1659"/>
        <w:gridCol w:w="840"/>
        <w:gridCol w:w="1170"/>
        <w:gridCol w:w="1173"/>
      </w:tblGrid>
      <w:tr w:rsidR="00522C91" w:rsidTr="00522C91">
        <w:trPr>
          <w:cantSplit/>
          <w:trHeight w:val="330"/>
        </w:trPr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ind w:left="113" w:right="113"/>
              <w:jc w:val="center"/>
            </w:pPr>
          </w:p>
        </w:tc>
        <w:tc>
          <w:tcPr>
            <w:tcW w:w="16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№7</w:t>
            </w:r>
          </w:p>
        </w:tc>
        <w:tc>
          <w:tcPr>
            <w:tcW w:w="11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№7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5"/>
        <w:gridCol w:w="1659"/>
        <w:gridCol w:w="840"/>
        <w:gridCol w:w="1170"/>
        <w:gridCol w:w="1170"/>
        <w:gridCol w:w="1170"/>
        <w:gridCol w:w="2700"/>
      </w:tblGrid>
      <w:tr w:rsidR="00522C91" w:rsidTr="00522C91">
        <w:trPr>
          <w:cantSplit/>
          <w:trHeight w:val="795"/>
        </w:trPr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ind w:left="113" w:right="113"/>
              <w:jc w:val="center"/>
            </w:pPr>
          </w:p>
        </w:tc>
        <w:tc>
          <w:tcPr>
            <w:tcW w:w="16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гр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гр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гр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гр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6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"/>
        <w:gridCol w:w="8715"/>
      </w:tblGrid>
      <w:tr w:rsidR="00522C91" w:rsidTr="00522C91">
        <w:trPr>
          <w:trHeight w:val="349"/>
        </w:trPr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7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Знакомство. Компьютер и его части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"/>
        <w:gridCol w:w="1704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53"/>
        </w:trPr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Знакомство. Экскурсия в компьютерно- игровой комплекс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295"/>
        </w:trPr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Мониторинг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415"/>
        </w:trPr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Компьютер и его части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364"/>
        </w:trPr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Средства управления. Клавиатура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"/>
        <w:gridCol w:w="8730"/>
      </w:tblGrid>
      <w:tr w:rsidR="00522C91" w:rsidTr="00522C91">
        <w:trPr>
          <w:trHeight w:val="275"/>
        </w:trPr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7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Компьютер знакомит с окружающим миром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910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Техника безопасности. Средства управления.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Перемещение объектов по экрану мышью.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Классификация предметов.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Средства управления.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Клавиатура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trHeight w:val="365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Компьютер развивает мышление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В гостях у сказки.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Управление программой.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Ориентирование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>
              <w:rPr>
                <w:b w:val="0"/>
                <w:bCs w:val="0"/>
                <w:color w:val="000000"/>
                <w:spacing w:val="-10"/>
              </w:rPr>
              <w:t>Ориентирова</w:t>
            </w:r>
          </w:p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>
              <w:rPr>
                <w:b w:val="0"/>
                <w:bCs w:val="0"/>
                <w:color w:val="000000"/>
                <w:spacing w:val="-10"/>
              </w:rPr>
              <w:t>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61"/>
      </w:tblGrid>
      <w:tr w:rsidR="00522C91" w:rsidTr="00522C91">
        <w:trPr>
          <w:trHeight w:val="336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Готовимся к празднику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Я знаю цвета.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Я знаю геометрические фигуры.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Создаем геометрические фигуры.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Создаем новогодние атрибуты.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>
              <w:rPr>
                <w:b w:val="0"/>
                <w:bCs w:val="0"/>
                <w:color w:val="000000"/>
                <w:spacing w:val="-10"/>
              </w:rPr>
              <w:t>Создаем новогодние атрибуты.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1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76"/>
      </w:tblGrid>
      <w:tr w:rsidR="00522C91" w:rsidTr="00522C91">
        <w:trPr>
          <w:trHeight w:val="299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Компьютер развивает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Восприятие.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Внимание.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Память.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Мышление.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Работа в графическом редакторе.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6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31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Компьютер помогает творить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Время музыки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Время красок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Дизайн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Моделирова</w:t>
            </w:r>
          </w:p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>
              <w:rPr>
                <w:b w:val="0"/>
                <w:bCs w:val="0"/>
                <w:color w:val="000000"/>
                <w:spacing w:val="-10"/>
              </w:rPr>
              <w:t>Работа в графическом редакторе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Компьютер и мир вокруг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Я - человек. Девочки и мальчики.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Одежда по сезонам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Профессии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Цвет вокруг.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>
              <w:rPr>
                <w:b w:val="0"/>
                <w:bCs w:val="0"/>
                <w:color w:val="000000"/>
                <w:spacing w:val="-10"/>
              </w:rPr>
              <w:t>Работа в графическом редакторе.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04.05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61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Компьютер рассказывает историю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</w:pPr>
            <w:r>
              <w:rPr>
                <w:rStyle w:val="20pt"/>
                <w:sz w:val="24"/>
              </w:rPr>
              <w:t>Интерактивные истории с развивающими мини-играми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>
              <w:rPr>
                <w:b w:val="0"/>
                <w:bCs w:val="0"/>
                <w:color w:val="000000"/>
                <w:spacing w:val="-10"/>
              </w:rPr>
              <w:t>Интерактивные истории с развивающими мини-играми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6"/>
              <w:spacing w:line="100" w:lineRule="atLeast"/>
              <w:ind w:left="40"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>
              <w:rPr>
                <w:b w:val="0"/>
                <w:bCs w:val="0"/>
                <w:color w:val="000000"/>
                <w:spacing w:val="-10"/>
              </w:rPr>
              <w:t>Интерактивные истории с развивающими мини-играми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01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6237"/>
      </w:tblGrid>
      <w:tr w:rsidR="00522C91" w:rsidTr="00522C91">
        <w:trPr>
          <w:cantSplit/>
          <w:trHeight w:val="1134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6"/>
              <w:spacing w:line="100" w:lineRule="atLeast"/>
              <w:ind w:left="40" w:firstLine="0"/>
              <w:jc w:val="both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62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5"/>
        <w:gridCol w:w="1659"/>
        <w:gridCol w:w="840"/>
        <w:gridCol w:w="1170"/>
        <w:gridCol w:w="1170"/>
        <w:gridCol w:w="1170"/>
        <w:gridCol w:w="2700"/>
      </w:tblGrid>
      <w:tr w:rsidR="00522C91" w:rsidTr="00522C91">
        <w:trPr>
          <w:cantSplit/>
          <w:trHeight w:val="145"/>
        </w:trPr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113" w:right="113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 Занятия</w:t>
            </w:r>
          </w:p>
        </w:tc>
        <w:tc>
          <w:tcPr>
            <w:tcW w:w="16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Содержание</w:t>
            </w:r>
          </w:p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(разделы, темы)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Кол-во часов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план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факт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план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Дата факт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590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1584"/>
        <w:gridCol w:w="840"/>
        <w:gridCol w:w="1170"/>
        <w:gridCol w:w="1170"/>
      </w:tblGrid>
      <w:tr w:rsidR="00522C91" w:rsidTr="00522C91">
        <w:trPr>
          <w:cantSplit/>
          <w:trHeight w:val="330"/>
        </w:trPr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ind w:left="113" w:right="113"/>
              <w:jc w:val="center"/>
            </w:pPr>
          </w:p>
        </w:tc>
        <w:tc>
          <w:tcPr>
            <w:tcW w:w="1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Группа №10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Группа №10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1584"/>
        <w:gridCol w:w="840"/>
        <w:gridCol w:w="1170"/>
        <w:gridCol w:w="1170"/>
        <w:gridCol w:w="1170"/>
        <w:gridCol w:w="2700"/>
      </w:tblGrid>
      <w:tr w:rsidR="00522C91" w:rsidTr="00522C91">
        <w:trPr>
          <w:cantSplit/>
          <w:trHeight w:val="795"/>
        </w:trPr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ind w:left="113" w:right="113"/>
              <w:jc w:val="center"/>
            </w:pPr>
          </w:p>
        </w:tc>
        <w:tc>
          <w:tcPr>
            <w:tcW w:w="1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гр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гр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гр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гр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5"/>
        <w:gridCol w:w="8670"/>
      </w:tblGrid>
      <w:tr w:rsidR="00522C91" w:rsidTr="00522C91">
        <w:trPr>
          <w:trHeight w:val="408"/>
        </w:trPr>
        <w:tc>
          <w:tcPr>
            <w:tcW w:w="1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6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Знакомство. Компьютер и его части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0"/>
        <w:gridCol w:w="1614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0"/>
        </w:trPr>
        <w:tc>
          <w:tcPr>
            <w:tcW w:w="11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Знакомство. Экскурсия в компьютерно- игровой комплекс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54"/>
        </w:trPr>
        <w:tc>
          <w:tcPr>
            <w:tcW w:w="11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Мониторинг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420"/>
        </w:trPr>
        <w:tc>
          <w:tcPr>
            <w:tcW w:w="11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 и его части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412"/>
        </w:trPr>
        <w:tc>
          <w:tcPr>
            <w:tcW w:w="11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Средства управления. Клавиатура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24.09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27.09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5"/>
        <w:gridCol w:w="8685"/>
      </w:tblGrid>
      <w:tr w:rsidR="00522C91" w:rsidTr="00522C91">
        <w:trPr>
          <w:trHeight w:val="534"/>
        </w:trPr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Компьютер знакомит с окружающим миром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644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955"/>
        </w:trPr>
        <w:tc>
          <w:tcPr>
            <w:tcW w:w="1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1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Техника безопасности. Средства управления.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1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1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Перемещение объектов по экрану мышью.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1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1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Классификация предметов.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1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Средства управления.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1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1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Клавиатура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29.10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01.11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1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76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Компьютер развивает мышление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В гостях у сказки.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05.11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Управление программой.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12.11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Ориентирование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19.11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Ориентирование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26.11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29.11</w:t>
            </w:r>
          </w:p>
        </w:tc>
        <w:tc>
          <w:tcPr>
            <w:tcW w:w="27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61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Готовимся к празднику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Я знаю цвета.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Я знаю геометрические фигуры.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Создаем геометрические фигуры.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Создаем новогодние атрибуты.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27.12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Создаем новогодние атрибуты.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31.12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81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76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Компьютер развивает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Восприятие.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Внимание.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21.01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31.01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Память.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Мышление.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04.02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Работа в графическом редакторе.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Компьютер помогает творить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Время музыки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18.02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28.02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Время красок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25.02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Дизайн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Моделирование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Работа в графическом редакторе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27.03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Компьютер и мир вокруг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Я- человек. Девочки и мальчики.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Одежда по сезонам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31.03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Профессии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Цвет вокруг.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24.04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Работа в графическом редакторе.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27.04-01.05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8946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8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Компьютер рассказывает историю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74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1170"/>
        <w:gridCol w:w="1170"/>
        <w:gridCol w:w="2700"/>
      </w:tblGrid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Интерактивные истории с развивающими мини-играми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28.04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08.05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Интерактивные истории с развивающими мини-играми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05.05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15.05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rPr>
          <w:trHeight w:val="563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40"/>
              <w:jc w:val="both"/>
              <w:rPr>
                <w:rFonts w:eastAsia="Times New Roman" w:cs="Times New Roman"/>
                <w:color w:val="000000"/>
                <w:spacing w:val="-10"/>
              </w:rPr>
            </w:pPr>
            <w:r>
              <w:rPr>
                <w:rFonts w:eastAsia="Times New Roman" w:cs="Times New Roman"/>
                <w:color w:val="000000"/>
                <w:spacing w:val="-10"/>
              </w:rPr>
              <w:t>Интерактивные истории с развивающими мини-играми</w:t>
            </w: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12.05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22.05</w:t>
            </w:r>
          </w:p>
        </w:tc>
        <w:tc>
          <w:tcPr>
            <w:tcW w:w="2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78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1890"/>
        <w:gridCol w:w="840"/>
        <w:gridCol w:w="1170"/>
        <w:gridCol w:w="5046"/>
      </w:tblGrid>
      <w:tr w:rsidR="00522C91" w:rsidTr="00522C91">
        <w:trPr>
          <w:cantSplit/>
          <w:trHeight w:val="1134"/>
        </w:trPr>
        <w:tc>
          <w:tcPr>
            <w:tcW w:w="8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113" w:right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Итого:</w:t>
            </w:r>
          </w:p>
        </w:tc>
        <w:tc>
          <w:tcPr>
            <w:tcW w:w="18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ind w:left="40"/>
              <w:jc w:val="both"/>
            </w:pPr>
          </w:p>
        </w:tc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11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5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</w:pPr>
          </w:p>
        </w:tc>
      </w:tr>
    </w:tbl>
    <w:p w:rsidR="00522C91" w:rsidRDefault="00522C91">
      <w:pPr>
        <w:pStyle w:val="Standard"/>
        <w:spacing w:line="100" w:lineRule="atLeast"/>
        <w:jc w:val="center"/>
      </w:pPr>
    </w:p>
    <w:p w:rsidR="00522C91" w:rsidRDefault="00BE7A76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Календарный учебный график   </w:t>
      </w:r>
    </w:p>
    <w:tbl>
      <w:tblPr>
        <w:tblW w:w="100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3"/>
        <w:gridCol w:w="2100"/>
        <w:gridCol w:w="2046"/>
      </w:tblGrid>
      <w:tr w:rsidR="00522C91" w:rsidTr="00522C91"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начала и окончания учебного периода</w:t>
            </w:r>
          </w:p>
        </w:tc>
        <w:tc>
          <w:tcPr>
            <w:tcW w:w="2100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 сентября 2019г.</w:t>
            </w:r>
          </w:p>
        </w:tc>
        <w:tc>
          <w:tcPr>
            <w:tcW w:w="2046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 31 мая 2020г.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70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3"/>
        <w:gridCol w:w="1085"/>
      </w:tblGrid>
      <w:tr w:rsidR="00522C91" w:rsidTr="00522C91"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1085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0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3"/>
        <w:gridCol w:w="2100"/>
        <w:gridCol w:w="2046"/>
      </w:tblGrid>
      <w:tr w:rsidR="00522C91" w:rsidTr="00522C91"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проведения занятия</w:t>
            </w:r>
          </w:p>
        </w:tc>
        <w:tc>
          <w:tcPr>
            <w:tcW w:w="2100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МАДОУ ЦРР д/с 34</w:t>
            </w:r>
          </w:p>
        </w:tc>
        <w:tc>
          <w:tcPr>
            <w:tcW w:w="2046" w:type="dxa"/>
            <w:tcBorders>
              <w:top w:val="single" w:sz="2" w:space="0" w:color="0F243E"/>
              <w:left w:val="single" w:sz="2" w:space="0" w:color="00000A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Кабинет информатики</w:t>
            </w:r>
          </w:p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</w:tr>
      <w:tr w:rsidR="00522C91" w:rsidTr="00522C91">
        <w:trPr>
          <w:trHeight w:val="315"/>
        </w:trPr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Время проведения занятия – 25-30 мин</w:t>
            </w:r>
          </w:p>
        </w:tc>
        <w:tc>
          <w:tcPr>
            <w:tcW w:w="2100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группа</w:t>
            </w:r>
          </w:p>
        </w:tc>
        <w:tc>
          <w:tcPr>
            <w:tcW w:w="2046" w:type="dxa"/>
            <w:tcBorders>
              <w:top w:val="single" w:sz="2" w:space="0" w:color="0F243E"/>
              <w:left w:val="single" w:sz="2" w:space="0" w:color="00000A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группа</w:t>
            </w:r>
          </w:p>
        </w:tc>
      </w:tr>
      <w:tr w:rsidR="00522C91" w:rsidTr="00522C91">
        <w:trPr>
          <w:trHeight w:val="654"/>
        </w:trPr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both"/>
            </w:pPr>
          </w:p>
        </w:tc>
        <w:tc>
          <w:tcPr>
            <w:tcW w:w="2100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both"/>
            </w:pPr>
          </w:p>
        </w:tc>
        <w:tc>
          <w:tcPr>
            <w:tcW w:w="2046" w:type="dxa"/>
            <w:tcBorders>
              <w:top w:val="single" w:sz="2" w:space="0" w:color="0F243E"/>
              <w:left w:val="single" w:sz="2" w:space="0" w:color="00000A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both"/>
            </w:pP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1007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3"/>
        <w:gridCol w:w="4131"/>
      </w:tblGrid>
      <w:tr w:rsidR="00522C91" w:rsidTr="00522C91"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Форма занятий</w:t>
            </w:r>
          </w:p>
        </w:tc>
        <w:tc>
          <w:tcPr>
            <w:tcW w:w="4131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Групповая   </w:t>
            </w:r>
          </w:p>
        </w:tc>
      </w:tr>
      <w:tr w:rsidR="00522C91" w:rsidTr="00522C91"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Сроки контрольных процедур</w:t>
            </w:r>
          </w:p>
        </w:tc>
        <w:tc>
          <w:tcPr>
            <w:tcW w:w="4131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 контрольных процедур</w:t>
            </w:r>
          </w:p>
        </w:tc>
      </w:tr>
      <w:tr w:rsidR="00522C91" w:rsidTr="00522C91"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Сроки выездов, экскурсий, походов</w:t>
            </w:r>
          </w:p>
        </w:tc>
        <w:tc>
          <w:tcPr>
            <w:tcW w:w="4131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 выездов, экскурсий, походов</w:t>
            </w:r>
          </w:p>
        </w:tc>
      </w:tr>
      <w:tr w:rsidR="00522C91" w:rsidTr="00522C91">
        <w:trPr>
          <w:trHeight w:val="1788"/>
        </w:trPr>
        <w:tc>
          <w:tcPr>
            <w:tcW w:w="5943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массовых мероприятиях (соревнованиях, конкурсах, фестивалях, праздниках)</w:t>
            </w:r>
          </w:p>
        </w:tc>
        <w:tc>
          <w:tcPr>
            <w:tcW w:w="4131" w:type="dxa"/>
            <w:tcBorders>
              <w:top w:val="single" w:sz="2" w:space="0" w:color="0F243E"/>
              <w:left w:val="single" w:sz="2" w:space="0" w:color="0F243E"/>
              <w:bottom w:val="single" w:sz="2" w:space="0" w:color="0F243E"/>
              <w:right w:val="single" w:sz="2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Выставка творческих работ</w:t>
            </w:r>
          </w:p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 xml:space="preserve">  Работа  с  одарёнными детьми.</w:t>
            </w:r>
          </w:p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индивидуальные консультации,</w:t>
            </w:r>
          </w:p>
          <w:p w:rsidR="00522C91" w:rsidRDefault="00BE7A76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конкурсах технической направленности</w:t>
            </w:r>
          </w:p>
        </w:tc>
      </w:tr>
    </w:tbl>
    <w:p w:rsidR="00522C91" w:rsidRDefault="00BE7A76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Условия реализации программы.</w:t>
      </w:r>
    </w:p>
    <w:p w:rsidR="00522C91" w:rsidRDefault="00BE7A76">
      <w:pPr>
        <w:pStyle w:val="Standard"/>
        <w:ind w:left="15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Материально-техническое обеспечение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- наличие кабинета с 5-ю посадочными  местами,   освещение кабинета и возможность проветривания его должно удовлетворять требованиям СанПиНа.</w:t>
      </w:r>
    </w:p>
    <w:p w:rsidR="00522C91" w:rsidRDefault="00BE7A76">
      <w:pPr>
        <w:pStyle w:val="Standard"/>
        <w:ind w:left="15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Перечень оборудования, инструментов и материалов</w:t>
      </w:r>
    </w:p>
    <w:p w:rsidR="00522C91" w:rsidRDefault="00BE7A76">
      <w:pPr>
        <w:pStyle w:val="Standard"/>
        <w:ind w:left="15"/>
        <w:jc w:val="both"/>
        <w:rPr>
          <w:rFonts w:cs="Times New Roman"/>
        </w:rPr>
      </w:pPr>
      <w:r>
        <w:rPr>
          <w:rFonts w:cs="Times New Roman"/>
        </w:rPr>
        <w:t>Моноблоки. Ноутбк. Компьютерный стол «Ромашка. Интерактивная доска. Проектор.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Формы аттестации. </w:t>
      </w:r>
      <w:r>
        <w:rPr>
          <w:rFonts w:cs="Times New Roman"/>
        </w:rPr>
        <w:t xml:space="preserve">Оценка образовательных результатов учащихся по дополнительной общеобразовательной общеразвивающей программе  «Информатика для малышей»  осуществляется в порядке, установленном локальным нормативным актом </w:t>
      </w:r>
      <w:r>
        <w:rPr>
          <w:rFonts w:cs="Times New Roman"/>
          <w:b/>
          <w:bCs/>
        </w:rPr>
        <w:t>"</w:t>
      </w:r>
      <w:r>
        <w:rPr>
          <w:rFonts w:cs="Times New Roman"/>
        </w:rPr>
        <w:t>Положение  о внутренней итоговой аттестации освоения  дополнительных общеобразовательных  программ учащимися положение о внутренней итоговой аттестации освоения дополнительных общеобразовательных программ учащимися объединений дополнительного образования МАОУ ЦРР д/с №34".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Оценочные материалы - </w:t>
      </w:r>
      <w:r>
        <w:rPr>
          <w:rFonts w:cs="Times New Roman"/>
        </w:rPr>
        <w:t>(пакет) диагностических методик: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 рамках  диагностической  деятельности  разработан  комплекс  критериев  и  показателей оценки результативности и качества образовательного процесса.</w:t>
      </w:r>
    </w:p>
    <w:p w:rsidR="00522C91" w:rsidRDefault="00BE7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Критериями оценки знаний учащихся являются:</w:t>
      </w:r>
    </w:p>
    <w:p w:rsidR="00522C91" w:rsidRDefault="00BE7A76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1 год обучения:</w:t>
      </w:r>
    </w:p>
    <w:tbl>
      <w:tblPr>
        <w:tblW w:w="939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56"/>
        <w:gridCol w:w="6034"/>
      </w:tblGrid>
      <w:tr w:rsidR="00522C91" w:rsidTr="00522C91"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6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Условия оценки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374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1656"/>
        <w:gridCol w:w="2047"/>
        <w:gridCol w:w="2738"/>
      </w:tblGrid>
      <w:tr w:rsidR="00522C91" w:rsidTr="00522C91">
        <w:tc>
          <w:tcPr>
            <w:tcW w:w="2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20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Средний уровень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Высокий уровень</w:t>
            </w:r>
          </w:p>
        </w:tc>
      </w:tr>
      <w:tr w:rsidR="00522C91" w:rsidTr="00522C91">
        <w:tc>
          <w:tcPr>
            <w:tcW w:w="2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Знание правил техники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безопасности при работе с компьютером.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Элементы компьютерной грамотности. Знание правил работы за компьютером, основные функции компьютера, называть некоторые элементы компьютера (клавиатура, мышь, монитор), уметь пользоваться мышью</w:t>
            </w: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основных функций частей компьютера.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20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частей компьютера.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исчерпывающий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 после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наводящих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вопросов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 частей компьютера. Дает четкие и развернутые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ответы на вопросы по обращению с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компьютером</w:t>
            </w:r>
          </w:p>
        </w:tc>
      </w:tr>
      <w:tr w:rsidR="00522C91" w:rsidTr="00522C91">
        <w:tc>
          <w:tcPr>
            <w:tcW w:w="2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Находить предметы, обладающие несколькими заданными свойствами, разбивать множество на подмножества</w:t>
            </w: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 предметов.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20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предметов, обладающие несколькими заданными свойствами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четкие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развернутые ответы на вопросы. Знает название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предметов, обладающие несколькими заданными свойствами, разбивать множество на подмножества.</w:t>
            </w:r>
          </w:p>
        </w:tc>
      </w:tr>
      <w:tr w:rsidR="00522C91" w:rsidTr="00522C91">
        <w:tc>
          <w:tcPr>
            <w:tcW w:w="2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определять функцию предмета, изображать свои действия в пантомиме и с помощью схем, находить и исправлять ошибки в последовательности действий, выполнять изображенную последовательность.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определять функцию предмета</w:t>
            </w:r>
          </w:p>
        </w:tc>
        <w:tc>
          <w:tcPr>
            <w:tcW w:w="20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определять функцию предмета, изображает свои действия в пантомиме и с помощью схем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четкие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развернутые ответы на вопросы. Умеет определять функцию предмета, изображать свои действия в пантомиме и с помощью схем, находить и исправлять ошибки в последовательности действий, выполнять изображенную последовательность</w:t>
            </w:r>
          </w:p>
        </w:tc>
      </w:tr>
      <w:tr w:rsidR="00522C91" w:rsidTr="00522C91">
        <w:tc>
          <w:tcPr>
            <w:tcW w:w="2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выделять вложенные подмножества по одному признаку (без термина), сопоставлять части и целое применительно к множеству.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выделять вложенные подмножества по одному признаку</w:t>
            </w:r>
          </w:p>
        </w:tc>
        <w:tc>
          <w:tcPr>
            <w:tcW w:w="20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выделять вложенные подмножества по одному признаку (без термина), сопоставлять части и целое применительно к множеству.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четкие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развернутые ответы на вопросы. Умеет выделять вложенные подмножества по одному признаку (без термина), сопоставлять части и целое применительно к множеству.</w:t>
            </w:r>
          </w:p>
        </w:tc>
      </w:tr>
      <w:tr w:rsidR="00522C91" w:rsidTr="00522C91">
        <w:tc>
          <w:tcPr>
            <w:tcW w:w="2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определять истинность высказывания, выполнять логическую операцию сложения (без термина), строить отрицание по аналогии, кодировать предметы, действия, называть в окружении предметы, обладающие симметрией, строить симметричные предметы</w:t>
            </w: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определять истинность высказывания с  помощью педагога</w:t>
            </w:r>
          </w:p>
        </w:tc>
        <w:tc>
          <w:tcPr>
            <w:tcW w:w="20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Самостоятельно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определять истинность высказывания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Самостоятельно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быстро определять истинность высказывания</w:t>
            </w:r>
          </w:p>
        </w:tc>
      </w:tr>
    </w:tbl>
    <w:p w:rsidR="00522C91" w:rsidRDefault="00BE7A76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2 год обучения:</w:t>
      </w:r>
    </w:p>
    <w:p w:rsidR="00522C91" w:rsidRDefault="00522C91">
      <w:pPr>
        <w:pStyle w:val="Standard"/>
        <w:spacing w:line="100" w:lineRule="atLeast"/>
        <w:jc w:val="center"/>
      </w:pPr>
    </w:p>
    <w:tbl>
      <w:tblPr>
        <w:tblW w:w="9315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6124"/>
      </w:tblGrid>
      <w:tr w:rsidR="00522C91" w:rsidTr="00522C91">
        <w:tc>
          <w:tcPr>
            <w:tcW w:w="31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Критерий</w:t>
            </w:r>
          </w:p>
        </w:tc>
        <w:tc>
          <w:tcPr>
            <w:tcW w:w="61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Условия оценки</w:t>
            </w:r>
          </w:p>
        </w:tc>
      </w:tr>
    </w:tbl>
    <w:p w:rsidR="00522C91" w:rsidRPr="00522C91" w:rsidRDefault="00522C91" w:rsidP="00522C91">
      <w:pPr>
        <w:rPr>
          <w:vanish/>
        </w:rPr>
      </w:pPr>
    </w:p>
    <w:tbl>
      <w:tblPr>
        <w:tblW w:w="9299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1635"/>
        <w:gridCol w:w="1907"/>
        <w:gridCol w:w="2566"/>
      </w:tblGrid>
      <w:tr w:rsidR="00522C91" w:rsidTr="00522C91">
        <w:tc>
          <w:tcPr>
            <w:tcW w:w="31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522C91">
            <w:pPr>
              <w:pStyle w:val="Standard"/>
              <w:spacing w:line="100" w:lineRule="atLeast"/>
              <w:jc w:val="center"/>
            </w:pPr>
          </w:p>
        </w:tc>
        <w:tc>
          <w:tcPr>
            <w:tcW w:w="1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1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Средний уровень</w:t>
            </w:r>
          </w:p>
        </w:tc>
        <w:tc>
          <w:tcPr>
            <w:tcW w:w="25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Высокий уровень</w:t>
            </w:r>
          </w:p>
        </w:tc>
      </w:tr>
      <w:tr w:rsidR="00522C91" w:rsidTr="00522C91">
        <w:tc>
          <w:tcPr>
            <w:tcW w:w="31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Знание правил техники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безопасности при работе с компьютером.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Элементы компьютерной грамотности. Знание правил работы за компьютером, основные функции компьютера, называть некоторые элементы компьютера (клавиатура, мышь, монитор), уметь пользоваться мышью</w:t>
            </w:r>
          </w:p>
        </w:tc>
        <w:tc>
          <w:tcPr>
            <w:tcW w:w="1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основных функций частей компьютера.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частей компьютера.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исчерпывающий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 после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наводящих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вопросов</w:t>
            </w:r>
          </w:p>
        </w:tc>
        <w:tc>
          <w:tcPr>
            <w:tcW w:w="25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 частей компьютера. Дает четкие и развернутые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ответы на вопросы по обращению с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компьютером</w:t>
            </w:r>
          </w:p>
        </w:tc>
      </w:tr>
      <w:tr w:rsidR="00522C91" w:rsidTr="00522C91">
        <w:tc>
          <w:tcPr>
            <w:tcW w:w="31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Знание  способов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названия свойств одного объекта, определять пользу и вред того или иного свойства предмета в разных ситуациях, проводить аналогию между разными предметами</w:t>
            </w:r>
          </w:p>
        </w:tc>
        <w:tc>
          <w:tcPr>
            <w:tcW w:w="1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способы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названия свойств одного объекта.</w:t>
            </w:r>
          </w:p>
        </w:tc>
        <w:tc>
          <w:tcPr>
            <w:tcW w:w="1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 способы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названия свойств одного объекта, определять пользу и вред того или иного свойства предмета в разных ситуациях</w:t>
            </w:r>
          </w:p>
        </w:tc>
        <w:tc>
          <w:tcPr>
            <w:tcW w:w="25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четкие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развернутые ответы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 вопросы</w:t>
            </w:r>
          </w:p>
        </w:tc>
      </w:tr>
      <w:tr w:rsidR="00522C91" w:rsidTr="00522C91">
        <w:tc>
          <w:tcPr>
            <w:tcW w:w="31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Знание принципа  выделения функций предметов, применение ее по отношению к другим предметам, определять алгоритм расстановки и перестановки предметов и действий, кодировать последовательность действий</w:t>
            </w:r>
          </w:p>
        </w:tc>
        <w:tc>
          <w:tcPr>
            <w:tcW w:w="1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назначение.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  <w:tc>
          <w:tcPr>
            <w:tcW w:w="1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Знает название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назначение.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исчерпывающий ответ после наводящих вопросов</w:t>
            </w:r>
          </w:p>
        </w:tc>
        <w:tc>
          <w:tcPr>
            <w:tcW w:w="25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четкие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развернутые ответы на вопросы.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c>
          <w:tcPr>
            <w:tcW w:w="31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переносить свойства одного предмета на другие, применять все известные логические операции при описании предмета, действия предмета.</w:t>
            </w:r>
          </w:p>
        </w:tc>
        <w:tc>
          <w:tcPr>
            <w:tcW w:w="1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переносить свойства одного предмета на другие</w:t>
            </w:r>
          </w:p>
        </w:tc>
        <w:tc>
          <w:tcPr>
            <w:tcW w:w="1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переносить свойства одного предмета на другие, применяет все известные логические операции при описании предмета,действия предмета.</w:t>
            </w:r>
          </w:p>
        </w:tc>
        <w:tc>
          <w:tcPr>
            <w:tcW w:w="25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Дает четкие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развернутые ответы на вопросы.</w:t>
            </w:r>
          </w:p>
          <w:p w:rsidR="00522C91" w:rsidRDefault="00522C91">
            <w:pPr>
              <w:pStyle w:val="Standard"/>
              <w:spacing w:line="100" w:lineRule="atLeast"/>
            </w:pPr>
          </w:p>
        </w:tc>
      </w:tr>
      <w:tr w:rsidR="00522C91" w:rsidTr="00522C91">
        <w:tc>
          <w:tcPr>
            <w:tcW w:w="31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Умение называть основные элементы компьютера, уметь пользоваться клавишами управления курсором, применять элементы интерфейса одной программы в ее разных разделах</w:t>
            </w:r>
          </w:p>
        </w:tc>
        <w:tc>
          <w:tcPr>
            <w:tcW w:w="1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Умеет называть основные элементы компьютера</w:t>
            </w:r>
          </w:p>
        </w:tc>
        <w:tc>
          <w:tcPr>
            <w:tcW w:w="1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Оформляет работу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помощью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педагога</w:t>
            </w:r>
          </w:p>
        </w:tc>
        <w:tc>
          <w:tcPr>
            <w:tcW w:w="25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Дает четкие и</w:t>
            </w:r>
          </w:p>
          <w:p w:rsidR="00522C91" w:rsidRDefault="00BE7A76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развернутые ответы на вопросы.</w:t>
            </w:r>
          </w:p>
        </w:tc>
      </w:tr>
    </w:tbl>
    <w:p w:rsidR="00522C91" w:rsidRDefault="00BE7A76">
      <w:pPr>
        <w:pStyle w:val="Standard"/>
        <w:spacing w:line="10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Методические материалы</w:t>
      </w:r>
      <w:r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sz w:val="26"/>
          <w:lang w:eastAsia="ru-RU"/>
        </w:rPr>
        <w:t xml:space="preserve">На основе принципов построения программы </w:t>
      </w:r>
      <w:r>
        <w:rPr>
          <w:rFonts w:eastAsia="Times New Roman" w:cs="Times New Roman"/>
          <w:lang w:eastAsia="ru-RU"/>
        </w:rPr>
        <w:t>определяются приемы и  методы обучения и воспитания.</w:t>
      </w:r>
    </w:p>
    <w:p w:rsidR="00522C91" w:rsidRDefault="00BE7A76">
      <w:pPr>
        <w:pStyle w:val="Standard"/>
        <w:spacing w:line="100" w:lineRule="atLeast"/>
        <w:ind w:right="1"/>
        <w:jc w:val="both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Методы обучения:</w:t>
      </w:r>
    </w:p>
    <w:p w:rsidR="00522C91" w:rsidRDefault="00BE7A76">
      <w:pPr>
        <w:pStyle w:val="Standard"/>
        <w:spacing w:line="100" w:lineRule="atLeast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 изучении нового материала используется как объяснительно - иллюстративный метод (объяснение с использованием приема «аналогия», занимательный рассказ, беседа, инструктаж, демонстрация, работа с технологическими картами и др.), так и метод  проблемного изложения (постановка проблемы,  ее совместное решение).</w:t>
      </w:r>
    </w:p>
    <w:p w:rsidR="00522C91" w:rsidRDefault="00BE7A76">
      <w:pPr>
        <w:pStyle w:val="Standard"/>
        <w:spacing w:line="100" w:lineRule="atLeast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практической деятельности самая важная роль отводится репродуктивным методам (выполнения заданий по образцу); в тоже время и  частично-поисковая деятельность, то есть решение проблемных задач с помощью педагога применяется на занятиях.</w:t>
      </w:r>
    </w:p>
    <w:p w:rsidR="00522C91" w:rsidRDefault="00BE7A76">
      <w:pPr>
        <w:pStyle w:val="Standard"/>
        <w:tabs>
          <w:tab w:val="left" w:pos="3270"/>
        </w:tabs>
        <w:spacing w:line="100" w:lineRule="atLeast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Для систематизации и рефлексии знаний и умений используется системно-деятельностный подход.   </w:t>
      </w:r>
      <w:bookmarkStart w:id="0" w:name="OLE_LINK31"/>
      <w:r>
        <w:rPr>
          <w:rFonts w:eastAsia="Times New Roman" w:cs="Times New Roman"/>
          <w:lang w:eastAsia="ru-RU"/>
        </w:rPr>
        <w:t>Интерактивные методы и приемы</w:t>
      </w:r>
      <w:bookmarkEnd w:id="0"/>
      <w:r>
        <w:rPr>
          <w:rFonts w:eastAsia="Times New Roman" w:cs="Times New Roman"/>
          <w:lang w:eastAsia="ru-RU"/>
        </w:rPr>
        <w:t xml:space="preserve"> применяются для закрепления, повторения, проверки  и развивающего контроля знаний и умений.</w:t>
      </w:r>
    </w:p>
    <w:p w:rsidR="00522C91" w:rsidRDefault="00BE7A76">
      <w:pPr>
        <w:pStyle w:val="Standard"/>
        <w:spacing w:line="100" w:lineRule="atLeast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 целью создания благоприятной атмосферы и ситуации успеха для каждого учащегося, воспитания у них навыков делового сотрудничества и развития нравственно-волевой сферы на занятиях используются</w:t>
      </w:r>
      <w:r>
        <w:rPr>
          <w:rFonts w:eastAsia="Times New Roman" w:cs="Times New Roman"/>
          <w:b/>
          <w:bCs/>
          <w:lang w:eastAsia="ru-RU"/>
        </w:rPr>
        <w:t>:</w:t>
      </w:r>
    </w:p>
    <w:p w:rsidR="00522C91" w:rsidRDefault="00BE7A76">
      <w:pPr>
        <w:pStyle w:val="Standard"/>
        <w:spacing w:line="100" w:lineRule="atLeast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-метод управления, предполагающий совместное планирование и обсуждение, индивидуальное  инструктирование и поручение, «скрытое инструктирование», приемы «обмен ролями «найди ошибку»;</w:t>
      </w:r>
    </w:p>
    <w:p w:rsidR="00522C91" w:rsidRPr="00BE7A76" w:rsidRDefault="00BE7A76">
      <w:pPr>
        <w:pStyle w:val="Standard"/>
        <w:spacing w:line="100" w:lineRule="atLeast"/>
        <w:ind w:firstLine="567"/>
        <w:jc w:val="both"/>
        <w:rPr>
          <w:rFonts w:eastAsia="Times New Roman" w:cs="Times New Roman"/>
          <w:lang w:val="ru-RU" w:eastAsia="en-US"/>
        </w:rPr>
      </w:pPr>
      <w:r w:rsidRPr="00BE7A76">
        <w:rPr>
          <w:rFonts w:eastAsia="Times New Roman" w:cs="Times New Roman"/>
          <w:lang w:val="ru-RU" w:eastAsia="en-US"/>
        </w:rPr>
        <w:t>- метод убеждения в виде объяснения и разъяснения, просьбы и рекомендации, авансирования успешного результата</w:t>
      </w:r>
      <w:r w:rsidRPr="00BE7A76">
        <w:rPr>
          <w:rFonts w:eastAsia="Times New Roman" w:cs="Times New Roman"/>
          <w:b/>
          <w:bCs/>
          <w:lang w:val="ru-RU" w:eastAsia="en-US"/>
        </w:rPr>
        <w:t>;</w:t>
      </w:r>
    </w:p>
    <w:p w:rsidR="00522C91" w:rsidRPr="00BE7A76" w:rsidRDefault="00BE7A76">
      <w:pPr>
        <w:pStyle w:val="Standard"/>
        <w:spacing w:line="100" w:lineRule="atLeast"/>
        <w:ind w:firstLine="567"/>
        <w:jc w:val="both"/>
        <w:rPr>
          <w:rFonts w:eastAsia="Times New Roman" w:cs="Times New Roman"/>
          <w:lang w:val="ru-RU" w:eastAsia="en-US"/>
        </w:rPr>
      </w:pPr>
      <w:r w:rsidRPr="00BE7A76">
        <w:rPr>
          <w:rFonts w:eastAsia="Times New Roman" w:cs="Times New Roman"/>
          <w:lang w:val="ru-RU" w:eastAsia="en-US"/>
        </w:rPr>
        <w:t>-метод упражнения, среди приемов которого необходимо выделить приучение и испытание,</w:t>
      </w:r>
      <w:r w:rsidRPr="00BE7A76">
        <w:rPr>
          <w:rFonts w:eastAsia="Times New Roman" w:cs="Times New Roman"/>
          <w:b/>
          <w:bCs/>
          <w:lang w:val="ru-RU" w:eastAsia="en-US"/>
        </w:rPr>
        <w:t xml:space="preserve"> </w:t>
      </w:r>
      <w:r w:rsidRPr="00BE7A76">
        <w:rPr>
          <w:rFonts w:eastAsia="Times New Roman" w:cs="Times New Roman"/>
          <w:lang w:val="ru-RU" w:eastAsia="en-US"/>
        </w:rPr>
        <w:t>подбор заданий нарастающей сложности;</w:t>
      </w:r>
    </w:p>
    <w:p w:rsidR="00522C91" w:rsidRDefault="00BE7A76">
      <w:pPr>
        <w:pStyle w:val="Standard"/>
        <w:spacing w:line="100" w:lineRule="atLeast"/>
        <w:ind w:firstLine="567"/>
        <w:jc w:val="both"/>
        <w:rPr>
          <w:rFonts w:eastAsia="Times New Roman" w:cs="Times New Roman"/>
          <w:lang w:eastAsia="en-US"/>
        </w:rPr>
      </w:pPr>
      <w:r w:rsidRPr="00BE7A76">
        <w:rPr>
          <w:rFonts w:eastAsia="Times New Roman" w:cs="Times New Roman"/>
          <w:lang w:val="ru-RU" w:eastAsia="en-US"/>
        </w:rPr>
        <w:t xml:space="preserve"> -метод попечения реализуется через наблюдение, защиту, помощь, соучастие, минутки психологической разгрузки или эмоциональной зарядки, </w:t>
      </w:r>
      <w:proofErr w:type="gramStart"/>
      <w:r>
        <w:rPr>
          <w:rFonts w:eastAsia="Times New Roman" w:cs="Times New Roman"/>
          <w:lang w:eastAsia="en-US"/>
        </w:rPr>
        <w:t>п</w:t>
      </w:r>
      <w:r w:rsidRPr="00BE7A76">
        <w:rPr>
          <w:rFonts w:eastAsia="Times New Roman" w:cs="Times New Roman"/>
          <w:lang w:val="ru-RU" w:eastAsia="en-US"/>
        </w:rPr>
        <w:t>риемы-подсказка</w:t>
      </w:r>
      <w:proofErr w:type="gramEnd"/>
      <w:r>
        <w:rPr>
          <w:rFonts w:eastAsia="Times New Roman" w:cs="Times New Roman"/>
          <w:lang w:eastAsia="en-US"/>
        </w:rPr>
        <w:t>;</w:t>
      </w:r>
    </w:p>
    <w:p w:rsidR="00522C91" w:rsidRPr="00BE7A76" w:rsidRDefault="00BE7A76">
      <w:pPr>
        <w:pStyle w:val="Standard"/>
        <w:spacing w:line="100" w:lineRule="atLeast"/>
        <w:jc w:val="both"/>
        <w:rPr>
          <w:rFonts w:eastAsia="Times New Roman" w:cs="Times New Roman"/>
          <w:lang w:val="ru-RU" w:eastAsia="en-US"/>
        </w:rPr>
      </w:pPr>
      <w:r w:rsidRPr="00BE7A76">
        <w:rPr>
          <w:rFonts w:eastAsia="Times New Roman" w:cs="Times New Roman"/>
          <w:lang w:val="ru-RU" w:eastAsia="en-US"/>
        </w:rPr>
        <w:t xml:space="preserve">          - метод поощрения предполагает трансляцию достижений учащихся, прием «общая радость», похвалу, доверие и ободрение</w:t>
      </w:r>
      <w:r w:rsidRPr="00BE7A76">
        <w:rPr>
          <w:rFonts w:eastAsia="Times New Roman" w:cs="Times New Roman"/>
          <w:b/>
          <w:bCs/>
          <w:lang w:val="ru-RU" w:eastAsia="en-US"/>
        </w:rPr>
        <w:t>.</w:t>
      </w:r>
    </w:p>
    <w:p w:rsidR="00522C91" w:rsidRDefault="00BE7A76">
      <w:pPr>
        <w:pStyle w:val="Standard"/>
        <w:spacing w:line="100" w:lineRule="atLeast"/>
        <w:jc w:val="both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Образовательные технологии:</w:t>
      </w:r>
    </w:p>
    <w:p w:rsidR="00522C91" w:rsidRDefault="00BE7A76">
      <w:pPr>
        <w:pStyle w:val="Standard"/>
        <w:numPr>
          <w:ilvl w:val="0"/>
          <w:numId w:val="8"/>
        </w:numPr>
        <w:spacing w:line="100" w:lineRule="atLeast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Проблемное обучение  -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522C91" w:rsidRDefault="00BE7A76">
      <w:pPr>
        <w:pStyle w:val="Standard"/>
        <w:numPr>
          <w:ilvl w:val="0"/>
          <w:numId w:val="3"/>
        </w:numPr>
        <w:spacing w:line="100" w:lineRule="atLeast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Обучение в сотрудничестве (командная, групповая работа) - сотрудничество трактуется как идея совместной развивающей деятельности взрослых и детей.</w:t>
      </w:r>
    </w:p>
    <w:p w:rsidR="00522C91" w:rsidRDefault="00BE7A76">
      <w:pPr>
        <w:pStyle w:val="Standard"/>
        <w:numPr>
          <w:ilvl w:val="0"/>
          <w:numId w:val="3"/>
        </w:numPr>
        <w:spacing w:line="100" w:lineRule="atLeast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Информационно-коммуникационные технологии - изменение и неограниченное обогащение содержания образования, использование интегрированных курсов, доступ в Интернет.</w:t>
      </w:r>
    </w:p>
    <w:p w:rsidR="00522C91" w:rsidRDefault="00BE7A76">
      <w:pPr>
        <w:pStyle w:val="Standard"/>
        <w:numPr>
          <w:ilvl w:val="0"/>
          <w:numId w:val="3"/>
        </w:numPr>
        <w:spacing w:line="100" w:lineRule="atLeast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Здоровьесберегающие технологии  - использование данных технологий позволяют равномерно во время занятия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522C91" w:rsidRDefault="00BE7A76">
      <w:pPr>
        <w:pStyle w:val="Standard"/>
        <w:spacing w:line="10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Формы организации учебного занятия</w:t>
      </w:r>
      <w:r>
        <w:rPr>
          <w:rFonts w:eastAsia="Times New Roman" w:cs="Times New Roman"/>
          <w:lang w:eastAsia="ru-RU"/>
        </w:rPr>
        <w:t xml:space="preserve"> - беседа, встреча с интересными людьми, выставка, галерея, игра, наблюдение, открытое занятие, праздник, практическое занятие, презентация.</w:t>
      </w:r>
    </w:p>
    <w:p w:rsidR="00522C91" w:rsidRDefault="00BE7A76">
      <w:pPr>
        <w:pStyle w:val="Standard"/>
        <w:spacing w:line="100" w:lineRule="atLeast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u w:val="single"/>
          <w:lang w:eastAsia="ru-RU"/>
        </w:rPr>
        <w:t>Тематика и формы методических материалов по программе:</w:t>
      </w:r>
    </w:p>
    <w:p w:rsidR="00522C91" w:rsidRDefault="00BE7A76">
      <w:pPr>
        <w:pStyle w:val="Standard"/>
        <w:spacing w:line="10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Основной формой проведения занятий являются: беседы, совмещённые с практической работой. Длительные беседы проводятся в начале изучения новых тем. В начале каждого занятия рекомендуется проводить небольшие беседы, их цель – настроить группу на рабочий лад, напомнить основные задачи занятия. Теоретическая часть сопровождается обязательным показом наглядного материала (книги, фотографии, готовые изделия).</w:t>
      </w:r>
    </w:p>
    <w:p w:rsidR="00522C91" w:rsidRDefault="00BE7A76">
      <w:pPr>
        <w:pStyle w:val="Standard"/>
        <w:spacing w:line="10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Дидактические материалы</w:t>
      </w:r>
      <w:r>
        <w:rPr>
          <w:rFonts w:eastAsia="Times New Roman" w:cs="Times New Roman"/>
          <w:lang w:eastAsia="ru-RU"/>
        </w:rPr>
        <w:t xml:space="preserve"> – раздаточные материалы, задания, упражнения, образцы изделий.</w:t>
      </w:r>
    </w:p>
    <w:p w:rsidR="00522C91" w:rsidRDefault="00BE7A76">
      <w:pPr>
        <w:pStyle w:val="Standard"/>
        <w:spacing w:line="10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Алгоритм учебного занятия</w:t>
      </w:r>
      <w:r>
        <w:rPr>
          <w:rFonts w:eastAsia="Times New Roman" w:cs="Times New Roman"/>
          <w:lang w:eastAsia="ru-RU"/>
        </w:rPr>
        <w:t>: по структуре может быть построено таким   образом:</w:t>
      </w:r>
    </w:p>
    <w:p w:rsidR="00522C91" w:rsidRDefault="00BE7A76">
      <w:pPr>
        <w:pStyle w:val="Standard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 Организационный момент – 1 мин.</w:t>
      </w:r>
    </w:p>
    <w:p w:rsidR="00522C91" w:rsidRDefault="00BE7A76">
      <w:pPr>
        <w:pStyle w:val="Standard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 Основная часть – 8 мин.</w:t>
      </w:r>
    </w:p>
    <w:p w:rsidR="00522C91" w:rsidRDefault="00BE7A76">
      <w:pPr>
        <w:pStyle w:val="Standard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Практическая работа  – 15 мин.</w:t>
      </w:r>
    </w:p>
    <w:p w:rsidR="00522C91" w:rsidRDefault="00BE7A76">
      <w:pPr>
        <w:pStyle w:val="Standard"/>
        <w:numPr>
          <w:ilvl w:val="0"/>
          <w:numId w:val="9"/>
        </w:numPr>
        <w:spacing w:line="100" w:lineRule="atLeast"/>
        <w:ind w:left="0"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Итог занятия – 1 мин.</w:t>
      </w:r>
    </w:p>
    <w:p w:rsidR="00522C91" w:rsidRDefault="00BE7A76">
      <w:pPr>
        <w:pStyle w:val="Standard"/>
        <w:spacing w:line="100" w:lineRule="atLeast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Список  литературы</w:t>
      </w:r>
    </w:p>
    <w:p w:rsidR="00522C91" w:rsidRDefault="00BE7A76">
      <w:pPr>
        <w:pStyle w:val="Standard"/>
        <w:numPr>
          <w:ilvl w:val="0"/>
          <w:numId w:val="10"/>
        </w:numPr>
        <w:ind w:left="0" w:firstLine="0"/>
        <w:jc w:val="both"/>
        <w:rPr>
          <w:rFonts w:cs="Times New Roman"/>
        </w:rPr>
      </w:pPr>
      <w:r>
        <w:rPr>
          <w:rFonts w:cs="Times New Roman"/>
        </w:rPr>
        <w:t>Блохина И.В. Подготовка к школе. Развитие логики: загадки, игры, ребусы. – Мн.: ООО «Харвест», 2006.</w:t>
      </w:r>
    </w:p>
    <w:p w:rsidR="00522C91" w:rsidRDefault="00BE7A76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2.Жукова О.С. Игры и упражнения для подготовки ребенка к школе. 5+  – М.: Астрель; СПб.: Сова, 2007. – 64 с.: ил. – (Ступеньки к школе).</w:t>
      </w:r>
    </w:p>
    <w:p w:rsidR="00522C91" w:rsidRDefault="00BE7A76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3. Бурдина С.В. Тетрадь с заданиями для развития детей. Игровая информатика. Часть1.</w:t>
      </w:r>
    </w:p>
    <w:p w:rsidR="00522C91" w:rsidRDefault="00BE7A76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4. Бурдина С.В. Тетрадь с заданиями для развития детей. Игровая информатика. Часть2.</w:t>
      </w:r>
    </w:p>
    <w:p w:rsidR="00522C91" w:rsidRDefault="00BE7A76">
      <w:pPr>
        <w:pStyle w:val="Standard"/>
        <w:ind w:left="360"/>
        <w:jc w:val="both"/>
      </w:pPr>
      <w:r>
        <w:rPr>
          <w:rFonts w:cs="Times New Roman"/>
        </w:rPr>
        <w:t>5.</w:t>
      </w:r>
      <w:r>
        <w:rPr>
          <w:rFonts w:ascii="Arial" w:hAnsi="Arial"/>
          <w:color w:val="000000"/>
          <w:sz w:val="21"/>
        </w:rPr>
        <w:t xml:space="preserve"> </w:t>
      </w:r>
      <w:r>
        <w:rPr>
          <w:rFonts w:cs="Times New Roman"/>
        </w:rPr>
        <w:t>Дуванов А.А., Азы информатики. Рисуем на компьютере. Книга для ученика.- СПб.: БХВ-Петербург, 2005.</w:t>
      </w:r>
    </w:p>
    <w:p w:rsidR="00522C91" w:rsidRDefault="00BE7A76">
      <w:pPr>
        <w:pStyle w:val="Standard"/>
        <w:ind w:left="360"/>
        <w:jc w:val="both"/>
      </w:pPr>
      <w:r>
        <w:rPr>
          <w:rFonts w:cs="Times New Roman"/>
        </w:rPr>
        <w:t>6.</w:t>
      </w:r>
      <w:r>
        <w:rPr>
          <w:rFonts w:ascii="Arial" w:hAnsi="Arial"/>
          <w:color w:val="000000"/>
          <w:sz w:val="21"/>
        </w:rPr>
        <w:t xml:space="preserve"> </w:t>
      </w:r>
      <w:r>
        <w:rPr>
          <w:rFonts w:cs="Times New Roman"/>
        </w:rPr>
        <w:t>Агеева И.Д. Занимательные материалы по информатике и математике. Методическое пособие.- М.:ТЦ Сфера, 2006.</w:t>
      </w:r>
    </w:p>
    <w:sectPr w:rsidR="00522C91" w:rsidSect="00522C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91" w:rsidRDefault="00522C91" w:rsidP="00522C91">
      <w:r>
        <w:separator/>
      </w:r>
    </w:p>
  </w:endnote>
  <w:endnote w:type="continuationSeparator" w:id="0">
    <w:p w:rsidR="00522C91" w:rsidRDefault="00522C91" w:rsidP="0052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91" w:rsidRDefault="00BE7A76" w:rsidP="00522C91">
      <w:r w:rsidRPr="00522C91">
        <w:rPr>
          <w:color w:val="000000"/>
        </w:rPr>
        <w:separator/>
      </w:r>
    </w:p>
  </w:footnote>
  <w:footnote w:type="continuationSeparator" w:id="0">
    <w:p w:rsidR="00522C91" w:rsidRDefault="00522C91" w:rsidP="00522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0BE"/>
    <w:multiLevelType w:val="multilevel"/>
    <w:tmpl w:val="5F1C48EE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firstLine="0"/>
      </w:pPr>
    </w:lvl>
  </w:abstractNum>
  <w:abstractNum w:abstractNumId="1">
    <w:nsid w:val="17890545"/>
    <w:multiLevelType w:val="multilevel"/>
    <w:tmpl w:val="C25CDC44"/>
    <w:styleLink w:val="RTF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Courier New"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D12601"/>
    <w:multiLevelType w:val="multilevel"/>
    <w:tmpl w:val="443C2C22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firstLine="0"/>
      </w:pPr>
    </w:lvl>
  </w:abstractNum>
  <w:abstractNum w:abstractNumId="3">
    <w:nsid w:val="4011125E"/>
    <w:multiLevelType w:val="multilevel"/>
    <w:tmpl w:val="8D127022"/>
    <w:styleLink w:val="RTFNum6"/>
    <w:lvl w:ilvl="0">
      <w:numFmt w:val="bullet"/>
      <w:lvlText w:val="–"/>
      <w:lvlJc w:val="left"/>
      <w:pPr>
        <w:ind w:left="720" w:hanging="360"/>
      </w:pPr>
      <w:rPr>
        <w:rFonts w:ascii="OpenSymbol, 'Arial Unicode MS'" w:hAnsi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Symbol" w:hAnsi="OpenSymbol, 'Arial Unicode MS'" w:cs="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Symbol" w:hAnsi="OpenSymbol, 'Arial Unicode MS'" w:cs="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">
    <w:nsid w:val="599A2432"/>
    <w:multiLevelType w:val="multilevel"/>
    <w:tmpl w:val="A5D4620C"/>
    <w:styleLink w:val="RTF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"/>
    <w:lvlOverride w:ilvl="0">
      <w:startOverride w:val="4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2C91"/>
    <w:rsid w:val="00522C91"/>
    <w:rsid w:val="0065437E"/>
    <w:rsid w:val="00BE7A76"/>
    <w:rsid w:val="00CD6574"/>
    <w:rsid w:val="00D61605"/>
    <w:rsid w:val="00D9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C91"/>
  </w:style>
  <w:style w:type="paragraph" w:customStyle="1" w:styleId="Heading">
    <w:name w:val="Heading"/>
    <w:basedOn w:val="Standard"/>
    <w:next w:val="Textbody"/>
    <w:rsid w:val="00522C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2C91"/>
    <w:pPr>
      <w:spacing w:after="120"/>
    </w:pPr>
  </w:style>
  <w:style w:type="paragraph" w:styleId="a3">
    <w:name w:val="List"/>
    <w:basedOn w:val="Textbody"/>
    <w:rsid w:val="00522C91"/>
  </w:style>
  <w:style w:type="paragraph" w:customStyle="1" w:styleId="Caption">
    <w:name w:val="Caption"/>
    <w:basedOn w:val="Standard"/>
    <w:rsid w:val="00522C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2C91"/>
    <w:pPr>
      <w:suppressLineNumbers/>
    </w:pPr>
  </w:style>
  <w:style w:type="paragraph" w:styleId="a4">
    <w:name w:val="List Paragraph"/>
    <w:basedOn w:val="Standard"/>
    <w:rsid w:val="00522C91"/>
    <w:pPr>
      <w:ind w:left="720"/>
    </w:pPr>
    <w:rPr>
      <w:rFonts w:eastAsia="Times New Roman" w:cs="Times New Roman"/>
    </w:rPr>
  </w:style>
  <w:style w:type="paragraph" w:customStyle="1" w:styleId="6">
    <w:name w:val="Основной текст (6)"/>
    <w:basedOn w:val="Standard"/>
    <w:rsid w:val="00522C91"/>
    <w:pPr>
      <w:shd w:val="clear" w:color="auto" w:fill="FFFFFF"/>
      <w:spacing w:line="274" w:lineRule="exact"/>
      <w:ind w:hanging="52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rsid w:val="00522C91"/>
    <w:rPr>
      <w:rFonts w:ascii="Times New Roman" w:eastAsia="Times New Roman" w:hAnsi="Times New Roman" w:cs="Times New Roman"/>
      <w:b/>
      <w:bCs/>
      <w:sz w:val="23"/>
    </w:rPr>
  </w:style>
  <w:style w:type="character" w:customStyle="1" w:styleId="20pt">
    <w:name w:val="Основной текст (2) + Интервал 0 pt"/>
    <w:basedOn w:val="2"/>
    <w:rsid w:val="00522C91"/>
    <w:rPr>
      <w:color w:val="000000"/>
      <w:spacing w:val="-10"/>
      <w:w w:val="100"/>
      <w:lang w:val="ru-RU"/>
    </w:rPr>
  </w:style>
  <w:style w:type="character" w:customStyle="1" w:styleId="RTFNum21">
    <w:name w:val="RTF_Num 2 1"/>
    <w:rsid w:val="00522C91"/>
  </w:style>
  <w:style w:type="character" w:customStyle="1" w:styleId="RTFNum22">
    <w:name w:val="RTF_Num 2 2"/>
    <w:rsid w:val="00522C91"/>
  </w:style>
  <w:style w:type="character" w:customStyle="1" w:styleId="RTFNum23">
    <w:name w:val="RTF_Num 2 3"/>
    <w:rsid w:val="00522C91"/>
  </w:style>
  <w:style w:type="character" w:customStyle="1" w:styleId="RTFNum24">
    <w:name w:val="RTF_Num 2 4"/>
    <w:rsid w:val="00522C91"/>
  </w:style>
  <w:style w:type="character" w:customStyle="1" w:styleId="RTFNum25">
    <w:name w:val="RTF_Num 2 5"/>
    <w:rsid w:val="00522C91"/>
  </w:style>
  <w:style w:type="character" w:customStyle="1" w:styleId="RTFNum26">
    <w:name w:val="RTF_Num 2 6"/>
    <w:rsid w:val="00522C91"/>
  </w:style>
  <w:style w:type="character" w:customStyle="1" w:styleId="RTFNum27">
    <w:name w:val="RTF_Num 2 7"/>
    <w:rsid w:val="00522C91"/>
  </w:style>
  <w:style w:type="character" w:customStyle="1" w:styleId="RTFNum28">
    <w:name w:val="RTF_Num 2 8"/>
    <w:rsid w:val="00522C91"/>
  </w:style>
  <w:style w:type="character" w:customStyle="1" w:styleId="RTFNum29">
    <w:name w:val="RTF_Num 2 9"/>
    <w:rsid w:val="00522C91"/>
  </w:style>
  <w:style w:type="character" w:customStyle="1" w:styleId="RTFNum31">
    <w:name w:val="RTF_Num 3 1"/>
    <w:rsid w:val="00522C91"/>
  </w:style>
  <w:style w:type="character" w:customStyle="1" w:styleId="RTFNum32">
    <w:name w:val="RTF_Num 3 2"/>
    <w:rsid w:val="00522C91"/>
  </w:style>
  <w:style w:type="character" w:customStyle="1" w:styleId="RTFNum33">
    <w:name w:val="RTF_Num 3 3"/>
    <w:rsid w:val="00522C91"/>
  </w:style>
  <w:style w:type="character" w:customStyle="1" w:styleId="RTFNum34">
    <w:name w:val="RTF_Num 3 4"/>
    <w:rsid w:val="00522C91"/>
  </w:style>
  <w:style w:type="character" w:customStyle="1" w:styleId="RTFNum35">
    <w:name w:val="RTF_Num 3 5"/>
    <w:rsid w:val="00522C91"/>
  </w:style>
  <w:style w:type="character" w:customStyle="1" w:styleId="RTFNum36">
    <w:name w:val="RTF_Num 3 6"/>
    <w:rsid w:val="00522C91"/>
  </w:style>
  <w:style w:type="character" w:customStyle="1" w:styleId="RTFNum37">
    <w:name w:val="RTF_Num 3 7"/>
    <w:rsid w:val="00522C91"/>
  </w:style>
  <w:style w:type="character" w:customStyle="1" w:styleId="RTFNum38">
    <w:name w:val="RTF_Num 3 8"/>
    <w:rsid w:val="00522C91"/>
  </w:style>
  <w:style w:type="character" w:customStyle="1" w:styleId="RTFNum39">
    <w:name w:val="RTF_Num 3 9"/>
    <w:rsid w:val="00522C91"/>
  </w:style>
  <w:style w:type="character" w:customStyle="1" w:styleId="RTFNum61">
    <w:name w:val="RTF_Num 6 1"/>
    <w:rsid w:val="00522C91"/>
  </w:style>
  <w:style w:type="character" w:customStyle="1" w:styleId="RTFNum62">
    <w:name w:val="RTF_Num 6 2"/>
    <w:rsid w:val="00522C91"/>
    <w:rPr>
      <w:rFonts w:cs="Courier New"/>
    </w:rPr>
  </w:style>
  <w:style w:type="character" w:customStyle="1" w:styleId="RTFNum63">
    <w:name w:val="RTF_Num 6 3"/>
    <w:rsid w:val="00522C91"/>
  </w:style>
  <w:style w:type="character" w:customStyle="1" w:styleId="RTFNum64">
    <w:name w:val="RTF_Num 6 4"/>
    <w:rsid w:val="00522C91"/>
    <w:rPr>
      <w:rFonts w:ascii="Symbol" w:eastAsia="Symbol" w:hAnsi="Symbol" w:cs="Symbol"/>
    </w:rPr>
  </w:style>
  <w:style w:type="character" w:customStyle="1" w:styleId="RTFNum65">
    <w:name w:val="RTF_Num 6 5"/>
    <w:rsid w:val="00522C91"/>
    <w:rPr>
      <w:rFonts w:cs="Courier New"/>
    </w:rPr>
  </w:style>
  <w:style w:type="character" w:customStyle="1" w:styleId="RTFNum66">
    <w:name w:val="RTF_Num 6 6"/>
    <w:rsid w:val="00522C91"/>
  </w:style>
  <w:style w:type="character" w:customStyle="1" w:styleId="RTFNum67">
    <w:name w:val="RTF_Num 6 7"/>
    <w:rsid w:val="00522C91"/>
    <w:rPr>
      <w:rFonts w:ascii="Symbol" w:eastAsia="Symbol" w:hAnsi="Symbol" w:cs="Symbol"/>
    </w:rPr>
  </w:style>
  <w:style w:type="character" w:customStyle="1" w:styleId="RTFNum68">
    <w:name w:val="RTF_Num 6 8"/>
    <w:rsid w:val="00522C91"/>
    <w:rPr>
      <w:rFonts w:cs="Courier New"/>
    </w:rPr>
  </w:style>
  <w:style w:type="character" w:customStyle="1" w:styleId="RTFNum69">
    <w:name w:val="RTF_Num 6 9"/>
    <w:rsid w:val="00522C91"/>
  </w:style>
  <w:style w:type="character" w:customStyle="1" w:styleId="RTFNum51">
    <w:name w:val="RTF_Num 5 1"/>
    <w:rsid w:val="00522C91"/>
  </w:style>
  <w:style w:type="character" w:customStyle="1" w:styleId="RTFNum52">
    <w:name w:val="RTF_Num 5 2"/>
    <w:rsid w:val="00522C91"/>
    <w:rPr>
      <w:rFonts w:cs="Courier New"/>
    </w:rPr>
  </w:style>
  <w:style w:type="character" w:customStyle="1" w:styleId="RTFNum53">
    <w:name w:val="RTF_Num 5 3"/>
    <w:rsid w:val="00522C91"/>
  </w:style>
  <w:style w:type="character" w:customStyle="1" w:styleId="RTFNum54">
    <w:name w:val="RTF_Num 5 4"/>
    <w:rsid w:val="00522C91"/>
    <w:rPr>
      <w:rFonts w:ascii="Symbol" w:eastAsia="Symbol" w:hAnsi="Symbol" w:cs="Symbol"/>
    </w:rPr>
  </w:style>
  <w:style w:type="character" w:customStyle="1" w:styleId="RTFNum55">
    <w:name w:val="RTF_Num 5 5"/>
    <w:rsid w:val="00522C91"/>
    <w:rPr>
      <w:rFonts w:cs="Courier New"/>
    </w:rPr>
  </w:style>
  <w:style w:type="character" w:customStyle="1" w:styleId="RTFNum56">
    <w:name w:val="RTF_Num 5 6"/>
    <w:rsid w:val="00522C91"/>
  </w:style>
  <w:style w:type="character" w:customStyle="1" w:styleId="RTFNum57">
    <w:name w:val="RTF_Num 5 7"/>
    <w:rsid w:val="00522C91"/>
    <w:rPr>
      <w:rFonts w:ascii="Symbol" w:eastAsia="Symbol" w:hAnsi="Symbol" w:cs="Symbol"/>
    </w:rPr>
  </w:style>
  <w:style w:type="character" w:customStyle="1" w:styleId="RTFNum58">
    <w:name w:val="RTF_Num 5 8"/>
    <w:rsid w:val="00522C91"/>
    <w:rPr>
      <w:rFonts w:cs="Courier New"/>
    </w:rPr>
  </w:style>
  <w:style w:type="character" w:customStyle="1" w:styleId="RTFNum59">
    <w:name w:val="RTF_Num 5 9"/>
    <w:rsid w:val="00522C91"/>
  </w:style>
  <w:style w:type="character" w:customStyle="1" w:styleId="RTFNum41">
    <w:name w:val="RTF_Num 4 1"/>
    <w:rsid w:val="00522C91"/>
  </w:style>
  <w:style w:type="character" w:customStyle="1" w:styleId="RTFNum42">
    <w:name w:val="RTF_Num 4 2"/>
    <w:rsid w:val="00522C91"/>
    <w:rPr>
      <w:rFonts w:cs="Courier New"/>
    </w:rPr>
  </w:style>
  <w:style w:type="character" w:customStyle="1" w:styleId="RTFNum43">
    <w:name w:val="RTF_Num 4 3"/>
    <w:rsid w:val="00522C91"/>
  </w:style>
  <w:style w:type="character" w:customStyle="1" w:styleId="RTFNum44">
    <w:name w:val="RTF_Num 4 4"/>
    <w:rsid w:val="00522C91"/>
    <w:rPr>
      <w:rFonts w:ascii="Symbol" w:eastAsia="Symbol" w:hAnsi="Symbol" w:cs="Symbol"/>
    </w:rPr>
  </w:style>
  <w:style w:type="character" w:customStyle="1" w:styleId="RTFNum45">
    <w:name w:val="RTF_Num 4 5"/>
    <w:rsid w:val="00522C91"/>
    <w:rPr>
      <w:rFonts w:cs="Courier New"/>
    </w:rPr>
  </w:style>
  <w:style w:type="character" w:customStyle="1" w:styleId="RTFNum46">
    <w:name w:val="RTF_Num 4 6"/>
    <w:rsid w:val="00522C91"/>
  </w:style>
  <w:style w:type="character" w:customStyle="1" w:styleId="RTFNum47">
    <w:name w:val="RTF_Num 4 7"/>
    <w:rsid w:val="00522C91"/>
    <w:rPr>
      <w:rFonts w:ascii="Symbol" w:eastAsia="Symbol" w:hAnsi="Symbol" w:cs="Symbol"/>
    </w:rPr>
  </w:style>
  <w:style w:type="character" w:customStyle="1" w:styleId="RTFNum48">
    <w:name w:val="RTF_Num 4 8"/>
    <w:rsid w:val="00522C91"/>
    <w:rPr>
      <w:rFonts w:cs="Courier New"/>
    </w:rPr>
  </w:style>
  <w:style w:type="character" w:customStyle="1" w:styleId="RTFNum49">
    <w:name w:val="RTF_Num 4 9"/>
    <w:rsid w:val="00522C91"/>
  </w:style>
  <w:style w:type="numbering" w:customStyle="1" w:styleId="RTFNum2">
    <w:name w:val="RTF_Num 2"/>
    <w:basedOn w:val="a2"/>
    <w:rsid w:val="00522C91"/>
    <w:pPr>
      <w:numPr>
        <w:numId w:val="1"/>
      </w:numPr>
    </w:pPr>
  </w:style>
  <w:style w:type="numbering" w:customStyle="1" w:styleId="RTFNum3">
    <w:name w:val="RTF_Num 3"/>
    <w:basedOn w:val="a2"/>
    <w:rsid w:val="00522C91"/>
    <w:pPr>
      <w:numPr>
        <w:numId w:val="2"/>
      </w:numPr>
    </w:pPr>
  </w:style>
  <w:style w:type="numbering" w:customStyle="1" w:styleId="RTFNum6">
    <w:name w:val="RTF_Num 6"/>
    <w:basedOn w:val="a2"/>
    <w:rsid w:val="00522C91"/>
    <w:pPr>
      <w:numPr>
        <w:numId w:val="3"/>
      </w:numPr>
    </w:pPr>
  </w:style>
  <w:style w:type="numbering" w:customStyle="1" w:styleId="RTFNum5">
    <w:name w:val="RTF_Num 5"/>
    <w:basedOn w:val="a2"/>
    <w:rsid w:val="00522C91"/>
    <w:pPr>
      <w:numPr>
        <w:numId w:val="4"/>
      </w:numPr>
    </w:pPr>
  </w:style>
  <w:style w:type="numbering" w:customStyle="1" w:styleId="RTFNum4">
    <w:name w:val="RTF_Num 4"/>
    <w:basedOn w:val="a2"/>
    <w:rsid w:val="00522C9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Ao6TwsBHF83hKbGcovefgy0aSDU=</DigestValue>
    </Reference>
    <Reference URI="#idOfficeObject" Type="http://www.w3.org/2000/09/xmldsig#Object">
      <DigestMethod Algorithm="http://www.w3.org/2000/09/xmldsig#sha1"/>
      <DigestValue>72O+CuGMlBon0NXkvyC/77a8agc=</DigestValue>
    </Reference>
    <Reference URI="#idValidSigLnImg" Type="http://www.w3.org/2000/09/xmldsig#Object">
      <DigestMethod Algorithm="http://www.w3.org/2000/09/xmldsig#sha1"/>
      <DigestValue>FtVZ0D7/eI4ZmuJULtQT47otGRk=</DigestValue>
    </Reference>
    <Reference URI="#idInvalidSigLnImg" Type="http://www.w3.org/2000/09/xmldsig#Object">
      <DigestMethod Algorithm="http://www.w3.org/2000/09/xmldsig#sha1"/>
      <DigestValue>c/P6AbiHGjUh3zPcxw4xAshu1gc=</DigestValue>
    </Reference>
  </SignedInfo>
  <SignatureValue>
    QgUK9JK3khpT9N8HRXp1Sup3GdVCti2mWXBhKE0r/s21z2BstB5YT54sNekRq9QBJDJdnoZF
    sRHvTFEy4el09Qbx5p9RwnKU9Y9lI6OXUawUL2qk6DZF7zeAE7U/N1/d+ufKPFDvIPfwHQZI
    mMxtiJjriGidAKJMUtwP5b5olVo=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WDNf3+lztfC1/ftBjpRHiGq/AcY=</DigestValue>
      </Reference>
      <Reference URI="/word/endnotes.xml?ContentType=application/vnd.openxmlformats-officedocument.wordprocessingml.endnotes+xml">
        <DigestMethod Algorithm="http://www.w3.org/2000/09/xmldsig#sha1"/>
        <DigestValue>NhsB0yMcAkUW2ngMdpNI0UBtS8k=</DigestValue>
      </Reference>
      <Reference URI="/word/fontTable.xml?ContentType=application/vnd.openxmlformats-officedocument.wordprocessingml.fontTable+xml">
        <DigestMethod Algorithm="http://www.w3.org/2000/09/xmldsig#sha1"/>
        <DigestValue>bar+kBoAnkLKjEq5BkayL4Gy994=</DigestValue>
      </Reference>
      <Reference URI="/word/footnotes.xml?ContentType=application/vnd.openxmlformats-officedocument.wordprocessingml.footnotes+xml">
        <DigestMethod Algorithm="http://www.w3.org/2000/09/xmldsig#sha1"/>
        <DigestValue>VkfJJ2qrVKcY3xcIBTYkwle3CzY=</DigestValue>
      </Reference>
      <Reference URI="/word/media/image1.emf?ContentType=image/x-emf">
        <DigestMethod Algorithm="http://www.w3.org/2000/09/xmldsig#sha1"/>
        <DigestValue>gHFEoAfnXOyX5QgCRSDyJIlEmPQ=</DigestValue>
      </Reference>
      <Reference URI="/word/numbering.xml?ContentType=application/vnd.openxmlformats-officedocument.wordprocessingml.numbering+xml">
        <DigestMethod Algorithm="http://www.w3.org/2000/09/xmldsig#sha1"/>
        <DigestValue>Xc2niFBPq1+enoe8d1ZREoJHpPE=</DigestValue>
      </Reference>
      <Reference URI="/word/settings.xml?ContentType=application/vnd.openxmlformats-officedocument.wordprocessingml.settings+xml">
        <DigestMethod Algorithm="http://www.w3.org/2000/09/xmldsig#sha1"/>
        <DigestValue>m56u5mo9uLmy0GTudXwHtBi8/Yg=</DigestValue>
      </Reference>
      <Reference URI="/word/styles.xml?ContentType=application/vnd.openxmlformats-officedocument.wordprocessingml.styles+xml">
        <DigestMethod Algorithm="http://www.w3.org/2000/09/xmldsig#sha1"/>
        <DigestValue>b2DCasn28RE9j7Hieb7Sk9hBJW0=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2021-01-19T07:51:22Z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{DB3387C1-1942-4611-BBF6-C48059E3C02D}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YTKtAbUrQACSAACclgAAnJYAAJyWACjmEgBQbQozAAAAALXIYTKLyGEylQG1K0AAkgAAnJYAAJyWAACclgBkdgAIAAAAACUAAAAMAAAAAwAAABgAAAAMAAAAAAAAAhIAAAAMAAAAAQAAAB4AAAAYAAAAvQAAAAQAAAD3AAAAEQAAAFQAAACIAAAAvgAAAAQAAAD1AAAAEAAAAAEAAABVVYVBVVWFQb4AAAAEAAAACgAAAEwAAAAAAAAAAAAAAAAAAAD//////////2AAAAAxADk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gFAOD3BQAABAAAAAQAAAAAAAAAAABTAGkAZwBuAGEAdAB1AHIAZQBMAGkAbgBlAAAA5PNsMojzbDKQI/UF8IFtMsDvTTMABfUFAAAEALy+EgAPCnUyYHn0BR4TYzIsCnUyHVm1K1C/EgABAAQAAAAEAABglgD+BgAAAAAEAAAAEgC+5XEyAAT1BQAF9QVQvxIAUL8SAAEABAAAAAQAIL8SAAAAAAD/////5L4SACC/EgAeE2My+OVxMoFYtSsAABIAYHn0BcBD9QUAAAAAMAAAADS/EgAAAAAAz21GMwAAAACABI8AAAAAAPAj9QUYvxIAPW1GM3RE9QX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80skFCAAAADDSyQUBAAAAAAUAoAQAAACsvRIAmCNyMgAAAADkvRIA6L0SAFQAAQEBAAAAAQAAAOBL9QUA700zAO9NM/jAAAAAAAAAAAAAAAAAAADwgW0y4Ev1BeS9EgC5Qm0yAABNM4DryQUA700zBQAAAAC+EgAA700zAL4SAMn4bDLu+Gwy7MESAGDibTIQvhIAtlByMgDvTTObvhIAqMASAAAAcjKbvhIAgOvJBYDryQWLZXIyAO9NM7u+EgDIwBIAb2VyMru+EgCQ58kFkOfJBYtlcjKAR/UFBQAAAOzB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QAA////pcvc2fH4YsnqLbrpW8jo6+/v//Tw/+/g/+vg/+jdw9HTaYib5urtAAD///+YvMT5/f3Z8Pi85/bU8vn6/Pr//fr/8On/7eD/5duzvL9khJXn6+4AAP///63a54SmraHH0JnD0Haarb3l88jy/4KdqrHS33CElJK2xG2Moebp7QAA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GEyrQG1K0AAkgAAnJYAAJyWAACclgAo5hIAUG0KMwAAAAC1yGEyi8hhMpUBtSt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4BQDg9wUAAAQAAAAEAAAAAAAAAAAAUwBpAGcAbgBhAHQAdQByAGUATABpAG4AZQAAAOTzbDKI82wykCP1BfCBbTLA700zAAX1BQAABAC8vhIADwp1MmB59AUeE2MyLAp1Mh1ZtStQvxIAAQAEAAAABAAAYJYA/gYAAAAABAAAABIAvuVxMgAE9QUABfUFUL8SAFC/EgABAAQAAAAEACC/EgAAAAAA/////+S+EgAgvxIAHhNjMvjlcTKBWLUrAAASAGB59AXAQ/UFAAAAADAAAAA0vxIAAAAAAM9tRjMAAAAAgASPAAAAAADwI/UFGL8SAD1tRjN0RPUF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NLJBQgAAAAw0skFAQAAAAAFAKAEAAAArL0SAJgjcjIAAAAA5L0SAOi9EgBUAAEBAQAAAAEAAADgS/UFAO9NMwDvTTP4wAAAAAAAAAAAAAAAAAAA8IFtMuBL9QXkvRIAuUJtMgAATTOA68kFAO9NMwUAAAAAvhIAAO9NMwC+EgDJ+Gwy7vhsMuzBEgBg4m0yEL4SALZQcjIA700zm74SAKjAEgAAAHIym74SAIDryQWA68kFi2VyMgDvTTO7vhIAyMASAG9lcjK7vhIAkOfJBZDnyQWLZXIygEf1BQUAAADswR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4824</Words>
  <Characters>27498</Characters>
  <Application>Microsoft Office Word</Application>
  <DocSecurity>0</DocSecurity>
  <Lines>229</Lines>
  <Paragraphs>64</Paragraphs>
  <ScaleCrop>false</ScaleCrop>
  <Company>НДОУ Детский сад 94</Company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ONKuleshova</cp:lastModifiedBy>
  <cp:revision>3</cp:revision>
  <dcterms:created xsi:type="dcterms:W3CDTF">2009-04-16T11:32:00Z</dcterms:created>
  <dcterms:modified xsi:type="dcterms:W3CDTF">2021-01-19T07:51:00Z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