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B" w:rsidRDefault="00FA399B" w:rsidP="00FA399B">
      <w:pPr>
        <w:pStyle w:val="21"/>
        <w:jc w:val="center"/>
        <w:rPr>
          <w:sz w:val="24"/>
          <w:szCs w:val="24"/>
        </w:rPr>
      </w:pPr>
      <w:r w:rsidRPr="006841C9">
        <w:rPr>
          <w:sz w:val="24"/>
          <w:szCs w:val="24"/>
        </w:rPr>
        <w:t>МУНИЦИПАЛЬНОЕ АВТОНОМНОЕ ДОШКОЛЬНОЕ ОБРАЗОВАТЕЛЬНОЕ УЧРЕЖДЕНИЕ ЦЕНТР РАЗВИТИЯ РЕБЁНКА - ДЕТСКИЙ САД № 34  ГОРОДА КРОПОТКИН МУНИЦИПАЛЬНОГО ОБРАЗОВАНИЯ КАВКАЗСКИЙ РАЙОН</w:t>
      </w:r>
    </w:p>
    <w:p w:rsidR="00FA399B" w:rsidRPr="00FA399B" w:rsidRDefault="00FA399B" w:rsidP="00FA399B">
      <w:pPr>
        <w:pStyle w:val="21"/>
        <w:jc w:val="center"/>
        <w:rPr>
          <w:b w:val="0"/>
          <w:sz w:val="24"/>
          <w:szCs w:val="24"/>
        </w:rPr>
      </w:pPr>
      <w:r w:rsidRPr="00FA399B">
        <w:rPr>
          <w:b w:val="0"/>
          <w:sz w:val="24"/>
          <w:szCs w:val="24"/>
        </w:rPr>
        <w:t>(МАДОУ ЦРР –Д/С №34)</w:t>
      </w:r>
    </w:p>
    <w:p w:rsidR="00FA399B" w:rsidRDefault="00FA399B" w:rsidP="00FA399B">
      <w:pPr>
        <w:pStyle w:val="21"/>
        <w:jc w:val="center"/>
      </w:pPr>
    </w:p>
    <w:tbl>
      <w:tblPr>
        <w:tblW w:w="598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0"/>
      </w:tblGrid>
      <w:tr w:rsidR="00FA399B" w:rsidTr="005A7D75">
        <w:trPr>
          <w:trHeight w:val="173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FA399B" w:rsidRPr="008D05E9" w:rsidRDefault="00FA399B" w:rsidP="005A7D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</w:t>
            </w:r>
          </w:p>
          <w:p w:rsidR="00FA399B" w:rsidRDefault="00FA399B" w:rsidP="005A7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9">
              <w:rPr>
                <w:rFonts w:ascii="Times New Roman" w:hAnsi="Times New Roman" w:cs="Times New Roman"/>
                <w:sz w:val="28"/>
                <w:szCs w:val="28"/>
              </w:rPr>
              <w:t>Заведующий МАДОУ ЦРР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5E9">
              <w:rPr>
                <w:rFonts w:ascii="Times New Roman" w:hAnsi="Times New Roman" w:cs="Times New Roman"/>
                <w:sz w:val="28"/>
                <w:szCs w:val="28"/>
              </w:rPr>
              <w:t>д/с №34</w:t>
            </w:r>
          </w:p>
          <w:p w:rsidR="00FA399B" w:rsidRPr="008D05E9" w:rsidRDefault="00FA399B" w:rsidP="005A7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9B" w:rsidRDefault="00FA399B" w:rsidP="005A7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О.Н.Кулешова     </w:t>
            </w:r>
          </w:p>
          <w:p w:rsidR="00FA399B" w:rsidRDefault="00FA399B" w:rsidP="005A7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9B" w:rsidRPr="008D05E9" w:rsidRDefault="00FA399B" w:rsidP="005A7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05E9">
              <w:rPr>
                <w:rFonts w:ascii="Times New Roman" w:hAnsi="Times New Roman" w:cs="Times New Roman"/>
                <w:sz w:val="28"/>
                <w:szCs w:val="28"/>
              </w:rPr>
              <w:t>Приказ № ______ от 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05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A399B" w:rsidRDefault="00FA399B" w:rsidP="005A7D75">
            <w:pPr>
              <w:pStyle w:val="31"/>
              <w:spacing w:after="850"/>
              <w:jc w:val="left"/>
            </w:pPr>
          </w:p>
        </w:tc>
      </w:tr>
    </w:tbl>
    <w:p w:rsidR="00FA399B" w:rsidRP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99B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BE3041" w:rsidRP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9B">
        <w:rPr>
          <w:rFonts w:ascii="Times New Roman" w:hAnsi="Times New Roman" w:cs="Times New Roman"/>
          <w:b/>
          <w:sz w:val="32"/>
          <w:szCs w:val="32"/>
        </w:rPr>
        <w:t>ОБ ЭКСПЕРНОЙ КОМИССИИ</w:t>
      </w: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ЦЕНТР РАЗВИТИЯ РЕБЕНКА -  ДЕТСКИЙ САД №34 ГОРОДА КРОПОТКИН МУНИЦИПАЛЬНОГО ОБРАЗОВАНИЯ КАВКАЗСКИЙ РАЙОН</w:t>
      </w: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583AF4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CFE9F6D-01AB-4961-89F3-97941BD5B5FD}" provid="{00000000-0000-0000-0000-000000000000}" o:suggestedsigner="О.Н.Кулешова" o:suggestedsigner2="Заведующий" issignatureline="t"/>
          </v:shape>
        </w:pict>
      </w: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Default="00FA399B" w:rsidP="00FA39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9B" w:rsidRPr="00627C49" w:rsidRDefault="00FA399B" w:rsidP="00FA39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C4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FA399B" w:rsidRDefault="00FA399B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9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Постоянно действующая экспертная  комиссия(далее- ЭК) муниципального автономного дошкольного образовательного учреждения центр развития ребенка – детский сад №34 города Кропоткин муниципального образования Кавказский район (далее – МАДОУ) осуществляет организацию и проведение методической и практической работы по экспертизе ценности и подготовке к передаче на государственное хранение управленческой документации Архивного фонда РФ, находящейся на хранении МАДОУ.</w:t>
      </w:r>
    </w:p>
    <w:p w:rsidR="00FA399B" w:rsidRDefault="00FA399B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1.2.ЭК является совещательным органом при руководстве МАДОУ. Решение ЭК вступает в силу после их утверждени</w:t>
      </w:r>
      <w:r w:rsidR="00627C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</w:t>
      </w:r>
      <w:r w:rsidR="00627C49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МАДОУ. В необходимых случаях решения </w:t>
      </w:r>
      <w:r w:rsidR="00627C49">
        <w:rPr>
          <w:rFonts w:ascii="Times New Roman" w:hAnsi="Times New Roman" w:cs="Times New Roman"/>
          <w:sz w:val="28"/>
          <w:szCs w:val="28"/>
        </w:rPr>
        <w:t>ЭК вступает в силу только после их согласования или утверждения экспертно - проверочной комиссией (ЭПК) архивного учреждения, в которое передаются на постоянное хранение документы МАДОУ.</w:t>
      </w:r>
    </w:p>
    <w:p w:rsidR="00627C49" w:rsidRDefault="00627C4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1.3.Персональный состав ЭК назначается приказом заведующего МАДОУ из числа наиболее квалифицированных работников,</w:t>
      </w:r>
      <w:r w:rsidR="0015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="002B1608">
        <w:rPr>
          <w:rFonts w:ascii="Times New Roman" w:hAnsi="Times New Roman" w:cs="Times New Roman"/>
          <w:sz w:val="28"/>
          <w:szCs w:val="28"/>
        </w:rPr>
        <w:t xml:space="preserve"> за организацию делопроизводства. </w:t>
      </w:r>
    </w:p>
    <w:p w:rsidR="002B1608" w:rsidRDefault="002B1608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деятельности ЭК руководствуется законодательством  РФ, Основами законодательства РФ об Архивном фонде Российской Федерации и архивах, распорядительными документами министерства (ведомства), нормативно-методическими документами Росархива и настоящим Положением.</w:t>
      </w:r>
    </w:p>
    <w:p w:rsidR="002B1608" w:rsidRDefault="002B1608" w:rsidP="00FA39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08">
        <w:rPr>
          <w:rFonts w:ascii="Times New Roman" w:hAnsi="Times New Roman" w:cs="Times New Roman"/>
          <w:b/>
          <w:sz w:val="28"/>
          <w:szCs w:val="28"/>
        </w:rPr>
        <w:t>2. Функции комиссии.</w:t>
      </w:r>
    </w:p>
    <w:p w:rsidR="002B1608" w:rsidRDefault="002B1608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2.1.ЭК осуществляет следующие функции:</w:t>
      </w:r>
    </w:p>
    <w:p w:rsidR="002B1608" w:rsidRDefault="002B1608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предприятия.</w:t>
      </w:r>
    </w:p>
    <w:p w:rsidR="00C040D3" w:rsidRDefault="002B1608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Рассматривает предложения и в установленном порядке представляет свои решения об изменении </w:t>
      </w:r>
      <w:r w:rsidR="00C040D3">
        <w:rPr>
          <w:rFonts w:ascii="Times New Roman" w:hAnsi="Times New Roman" w:cs="Times New Roman"/>
          <w:sz w:val="28"/>
          <w:szCs w:val="28"/>
        </w:rPr>
        <w:t>или уточнении сроков хранения документов, предусмотренных действующими  нормативно-методическими пособиями, а также об установлении сроков хранения для документов, не предусмотренных нормативно-методическими пособиями.</w:t>
      </w:r>
    </w:p>
    <w:p w:rsidR="002B1608" w:rsidRDefault="00C040D3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Осуществляет методическое</w:t>
      </w:r>
      <w:r w:rsidR="00403329">
        <w:rPr>
          <w:rFonts w:ascii="Times New Roman" w:hAnsi="Times New Roman" w:cs="Times New Roman"/>
          <w:sz w:val="28"/>
          <w:szCs w:val="28"/>
        </w:rPr>
        <w:t xml:space="preserve"> руководство работой по организации хранения документов предприятия, их подготовке к передаче на постоянное хранение.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2.1.4.Рассматривает предложения и выносит рекомендации по методическим и практическим вопросам экспертизы ценности документов.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2.1.5.Определяет порядок работы по отбору документов на архивное хранение и уничтожение.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2.1.6.Участвует в работе по подготовке нормативно-методических пособий по работе с документами </w:t>
      </w:r>
      <w:r w:rsidR="00CB10E1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2.2.ЭК рассматривает и выносит решение об одобрении: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2.2.1.Сводных описей постоянного срока хранения.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2.2.2.Актов о выделении к уничтожению документов с истекшими сроками хранения.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2.2.3.Актов об утрате или неисправном повреждении документов постоянного и долговременного сроков  хранения, документов по личному составу.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2.2.4.Описей на документы по личному составу.</w:t>
      </w:r>
    </w:p>
    <w:p w:rsidR="00403329" w:rsidRDefault="00403329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2.2.5.Графиков подготовки и передачи документов на постоянное хранени</w:t>
      </w:r>
      <w:r w:rsidR="00D823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329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2.2.6.Нормативно-методических пособий по работе с документами (перечней и классификаторов).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Инструкции по делопроизводству.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2.2.8.Номенклатур дел.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2.3.ЭК представляет на рассмотрение ЭПК архивного учреждения: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2.3.1.Предложения ЭК об установлении, уточнении или изменении сроков хранения отдельных категорий документов МАДОУ.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2.3.2.Перечни документов со сроками хранения.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2.3.3.Положение об ЭК и архиве МАДОУ.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2.3.4.Примерные и типовые номенклатуры дел.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2.3.5.Описи дел постоянного срока хранения.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2.3.6.Перечни документов постоянного срока хранения.</w:t>
      </w:r>
    </w:p>
    <w:p w:rsidR="00CB10E1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941C7E">
        <w:rPr>
          <w:rFonts w:ascii="Times New Roman" w:hAnsi="Times New Roman" w:cs="Times New Roman"/>
          <w:sz w:val="28"/>
          <w:szCs w:val="28"/>
        </w:rPr>
        <w:t>Перечни документов, подлежащих передаче на постоянное хранение.</w:t>
      </w:r>
    </w:p>
    <w:p w:rsidR="00941C7E" w:rsidRPr="00622C2A" w:rsidRDefault="00941C7E" w:rsidP="00FA39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2A">
        <w:rPr>
          <w:rFonts w:ascii="Times New Roman" w:hAnsi="Times New Roman" w:cs="Times New Roman"/>
          <w:b/>
          <w:sz w:val="28"/>
          <w:szCs w:val="28"/>
        </w:rPr>
        <w:t>3.Права комиссии.</w:t>
      </w:r>
    </w:p>
    <w:p w:rsidR="00941C7E" w:rsidRDefault="00941C7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3.1.При выполнении возложенных на нее задач ЭК имеет право:</w:t>
      </w:r>
    </w:p>
    <w:p w:rsidR="00941C7E" w:rsidRDefault="00941C7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3.1.1.В пределах своей компетенции давать рекомендации по вопросам разработки номенклатур дел и формирования дел в делопроизводстве,</w:t>
      </w:r>
      <w:r w:rsidR="00D8232E">
        <w:rPr>
          <w:rFonts w:ascii="Times New Roman" w:hAnsi="Times New Roman" w:cs="Times New Roman"/>
          <w:sz w:val="28"/>
          <w:szCs w:val="28"/>
        </w:rPr>
        <w:t xml:space="preserve">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D8232E" w:rsidRDefault="00D8232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3.1.2.Запрашивать у структурных подразделений МАДОУ:</w:t>
      </w:r>
    </w:p>
    <w:p w:rsidR="00D8232E" w:rsidRDefault="00D8232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3.1.2.1.Письменные объяснения о причинах утраты, порчи или не законного уничтожения документов постоянного и долговременного хранения, в т.ч. документов по личному составу.</w:t>
      </w:r>
    </w:p>
    <w:p w:rsidR="00D8232E" w:rsidRDefault="00D8232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3.1.2.2.Документы, необходимые для определения сроков хранения служебных документов.</w:t>
      </w:r>
    </w:p>
    <w:p w:rsidR="00622C2A" w:rsidRDefault="00DD2CB6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622C2A">
        <w:rPr>
          <w:rFonts w:ascii="Times New Roman" w:hAnsi="Times New Roman" w:cs="Times New Roman"/>
          <w:sz w:val="28"/>
          <w:szCs w:val="28"/>
        </w:rPr>
        <w:t>Информировать заведующего МАДОУ  по вопросам своей деятельности.</w:t>
      </w:r>
    </w:p>
    <w:p w:rsid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3.1.4.Представлять в установленном порядке МАДОУ в учреждениях Росархива.</w:t>
      </w:r>
    </w:p>
    <w:p w:rsidR="00622C2A" w:rsidRP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2A">
        <w:rPr>
          <w:rFonts w:ascii="Times New Roman" w:hAnsi="Times New Roman" w:cs="Times New Roman"/>
          <w:b/>
          <w:sz w:val="28"/>
          <w:szCs w:val="28"/>
        </w:rPr>
        <w:t>4. Организация работы комиссии.</w:t>
      </w:r>
    </w:p>
    <w:p w:rsid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Вопросы, относящиеся к компетенции ЭК, рассматриваются на ее заседаниях, которые проводятся по мере необходимости. Все заседания протоколируются.</w:t>
      </w:r>
    </w:p>
    <w:p w:rsid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4.2.Заседания ЭК и принятые на них решения считаются правомочными, если в голосовании приняли участие не менее половины членов ЭК.</w:t>
      </w:r>
    </w:p>
    <w:p w:rsid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4.3.ЭК имеет право не принимать к рассмотрению и возвращать для доработки некачественн</w:t>
      </w:r>
      <w:r w:rsidR="00DD2CB6">
        <w:rPr>
          <w:rFonts w:ascii="Times New Roman" w:hAnsi="Times New Roman" w:cs="Times New Roman"/>
          <w:sz w:val="28"/>
          <w:szCs w:val="28"/>
        </w:rPr>
        <w:t>о и небрежно подготовленные документы.</w:t>
      </w:r>
    </w:p>
    <w:p w:rsidR="00622C2A" w:rsidRPr="00622C2A" w:rsidRDefault="00622C2A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2E" w:rsidRDefault="00D8232E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E1" w:rsidRPr="002B1608" w:rsidRDefault="00CB10E1" w:rsidP="00FA39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0E1" w:rsidRPr="002B1608" w:rsidSect="00BE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99B"/>
    <w:rsid w:val="00156838"/>
    <w:rsid w:val="002B1608"/>
    <w:rsid w:val="00400A67"/>
    <w:rsid w:val="00403329"/>
    <w:rsid w:val="00583AF4"/>
    <w:rsid w:val="00622C2A"/>
    <w:rsid w:val="00627C49"/>
    <w:rsid w:val="00941C7E"/>
    <w:rsid w:val="00BE3041"/>
    <w:rsid w:val="00C040D3"/>
    <w:rsid w:val="00CB10E1"/>
    <w:rsid w:val="00D15E15"/>
    <w:rsid w:val="00D8232E"/>
    <w:rsid w:val="00DD2CB6"/>
    <w:rsid w:val="00F94B47"/>
    <w:rsid w:val="00FA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9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rsid w:val="00FA399B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FA399B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399B"/>
    <w:pPr>
      <w:shd w:val="clear" w:color="auto" w:fill="FFFFFF"/>
      <w:spacing w:line="252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A399B"/>
    <w:pPr>
      <w:shd w:val="clear" w:color="auto" w:fill="FFFFFF"/>
      <w:spacing w:line="252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B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2WVkQEMCz59qLh+oiru3w08V+n4=</DigestValue>
    </Reference>
    <Reference URI="#idOfficeObject" Type="http://www.w3.org/2000/09/xmldsig#Object">
      <DigestMethod Algorithm="http://www.w3.org/2000/09/xmldsig#sha1"/>
      <DigestValue>tIjQAR4P/Q3G2Z6MtPVPCGkyc34=</DigestValue>
    </Reference>
    <Reference URI="#idValidSigLnImg" Type="http://www.w3.org/2000/09/xmldsig#Object">
      <DigestMethod Algorithm="http://www.w3.org/2000/09/xmldsig#sha1"/>
      <DigestValue>S0pzOX5uKRAb/Ftly1hWiKXQTLU=</DigestValue>
    </Reference>
    <Reference URI="#idInvalidSigLnImg" Type="http://www.w3.org/2000/09/xmldsig#Object">
      <DigestMethod Algorithm="http://www.w3.org/2000/09/xmldsig#sha1"/>
      <DigestValue>7gMPa6LAFc/suxOKNLplCj2USrM=</DigestValue>
    </Reference>
  </SignedInfo>
  <SignatureValue>
    67Z4CVs56oxivoMr6PaGFTFDSchrPV/faFJd1x/gnqkmZKaVeaH1GUy9udGctrIt1IA44P7z
    l4fi1y+6L9yDNQHR6Tsv86CTNmmL1xhqGn74UVqSX12w1Vf64VW2RwMRxBJ873kO+br+P9ih
    i19YoTb8EO7btMneC08bL6SJopA=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1H639Ro66ZS4zlFJkxwWMQkA+wE=</DigestValue>
      </Reference>
      <Reference URI="/word/fontTable.xml?ContentType=application/vnd.openxmlformats-officedocument.wordprocessingml.fontTable+xml">
        <DigestMethod Algorithm="http://www.w3.org/2000/09/xmldsig#sha1"/>
        <DigestValue>nvmEWcHHgFP28aRfSzuBHBctG2A=</DigestValue>
      </Reference>
      <Reference URI="/word/media/image1.emf?ContentType=image/x-emf">
        <DigestMethod Algorithm="http://www.w3.org/2000/09/xmldsig#sha1"/>
        <DigestValue>XXTWJmvy356ulWENnEaOs+TXagc=</DigestValue>
      </Reference>
      <Reference URI="/word/settings.xml?ContentType=application/vnd.openxmlformats-officedocument.wordprocessingml.settings+xml">
        <DigestMethod Algorithm="http://www.w3.org/2000/09/xmldsig#sha1"/>
        <DigestValue>IMP2Pg9rUHXCIDlSHil9jODrMcw=</DigestValue>
      </Reference>
      <Reference URI="/word/styles.xml?ContentType=application/vnd.openxmlformats-officedocument.wordprocessingml.styles+xml">
        <DigestMethod Algorithm="http://www.w3.org/2000/09/xmldsig#sha1"/>
        <DigestValue>07d4UbFfGgJeLY9e08+iJ7eTz+E=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2021-12-21T07:10:38Z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{4CFE9F6D-01AB-4961-89F3-97941BD5B5FD}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E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AFAKC1BQAABACSyB8CAAAAAAAAAABTAGkAZwBuAGEAdAB1AHIAZQBMAGkAbgBlAAAA5PNsMojzbDJgYxQD8IFtMsDvTTMAAAQArNESAA8KdTJgDhsCHhNjMiwKdTLy9t/vRNISAAEABAAAAAQAEEK0BYBSlgAAAAQAqNESAAAAcTIAuxoCALkCBETSEgBE0hIAAQAEAAAABAAU0hIAAAAAAP/////Y0RIAFNISAO7lcTIeE2My+OVxMkr13+8AABIAYA4bAiAjFAMAAAAAMAAAACjSEgAAAAAAz21GMwAAAACABI8AAAAAAIBqFAMM0hIAPW1GM9QjF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WO4ECAAAAIBY7gQBAAAAAAUAoAQAAACg0BIAmCNyMgAAAADY0BIA3NASAFIAAQEBAAAAAQAAAKAlFAMA700zAO9NMyrBAAAAAAAAAAAAAAAAAADwgW0yoCUUA9jQEgC5Qm0yAABNM4ArGgMA700zBQAAAPTQEgAA700z9NASAMn4bDLu+Gwy4NQSAGDibTIE0RIAtlByMgDvTTOP0RIAnNMSAAAAcjKP0RIAgCsaA4ArGgOLZXIyAO9NM6/REgC80xIAb2VyMq/REgCQJxoDkCcaA4tlcjJgKR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wBQCgtQUAAAQAksgfAgAAAAAAAAAAUwBpAGcAbgBhAHQAdQByAGUATABpAG4AZQAAAOTzbDKI82wyYGMUA/CBbTLA700zAAAEAKzREgAPCnUyYA4bAh4TYzIsCnUy8vbf70TSEgABAAQAAAAEABBCtAWAUpYAAAAEAKjREgAAAHEyALsaAgC5AgRE0hIARNISAAEABAAAAAQAFNISAAAAAAD/////2NESABTSEgDu5XEyHhNjMvjlcTJK9d/vAAASAGAOGwIgIxQDAAAAADAAAAAo0hIAAAAAAM9tRjMAAAAAgASPAAAAAACAahQDDNISAD1tRjPUIxQ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FjuBAgAAACAWO4EAQAAAAAFAKAEAAAAoNASAJgjcjIAAAAA2NASANzQEgBSAAEBAQAAAAEAAACgJRQDAO9NMwDvTTMqwQAAAAAAAAAAAAAAAAAA8IFtMqAlFAPY0BIAuUJtMgAATTOAKxoDAO9NMwUAAAD00BIAAO9NM/TQEgDJ+Gwy7vhsMuDUEgBg4m0yBNESALZQcjIA700zj9ESAJzTEgAAAHIyj9ESAIArGgOAKxoDi2VyMgDvTTOv0RIAvNMSAG9lcjKv0RIAkCcaA5AnGgOLZXIyYCk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7</cp:revision>
  <cp:lastPrinted>2020-08-07T09:10:00Z</cp:lastPrinted>
  <dcterms:created xsi:type="dcterms:W3CDTF">2020-08-05T14:35:00Z</dcterms:created>
  <dcterms:modified xsi:type="dcterms:W3CDTF">2021-12-21T07:10:00Z</dcterms:modified>
</cp:coreProperties>
</file>